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EC97" w14:textId="20C77D57" w:rsidR="006360F8" w:rsidRDefault="006360F8" w:rsidP="00B80FAA">
      <w:pPr>
        <w:pStyle w:val="Nzev"/>
        <w:jc w:val="both"/>
      </w:pPr>
      <w:r>
        <w:t>Benátky</w:t>
      </w:r>
    </w:p>
    <w:p w14:paraId="0F27C55C" w14:textId="77777777" w:rsidR="006360F8" w:rsidRPr="00936C6E" w:rsidRDefault="006360F8" w:rsidP="00B80FAA">
      <w:pPr>
        <w:jc w:val="both"/>
        <w:rPr>
          <w:sz w:val="24"/>
          <w:szCs w:val="24"/>
        </w:rPr>
      </w:pPr>
    </w:p>
    <w:p w14:paraId="0C953509" w14:textId="20203897" w:rsidR="00F943EF" w:rsidRPr="00936C6E" w:rsidRDefault="00F943EF" w:rsidP="00B80FAA">
      <w:pPr>
        <w:jc w:val="both"/>
        <w:rPr>
          <w:sz w:val="24"/>
          <w:szCs w:val="24"/>
        </w:rPr>
      </w:pPr>
      <w:r w:rsidRPr="00936C6E">
        <w:rPr>
          <w:sz w:val="24"/>
          <w:szCs w:val="24"/>
        </w:rPr>
        <w:t xml:space="preserve">Benátky, známé jako město na vodě, jsou jedním z nejromantičtějších a nejmalebnějších měst na světě. </w:t>
      </w:r>
      <w:proofErr w:type="gramStart"/>
      <w:r w:rsidRPr="00936C6E">
        <w:rPr>
          <w:sz w:val="24"/>
          <w:szCs w:val="24"/>
        </w:rPr>
        <w:t>Leží</w:t>
      </w:r>
      <w:proofErr w:type="gramEnd"/>
      <w:r w:rsidRPr="00936C6E">
        <w:rPr>
          <w:sz w:val="24"/>
          <w:szCs w:val="24"/>
        </w:rPr>
        <w:t xml:space="preserve"> na severovýchodě Itálie, v Benátské laguně, a jsou tvořeny 118 ostrovy spojenými úzkými kanály a mosty. Město má GPS souřadnice 45.4408° N, 12.3155° E a je hlavním městem Benátské provincie. S populací kolem 260 000 obyvatel nabízí Benátky bohatou historii, architektonické skvosty a umělecké poklady.</w:t>
      </w:r>
    </w:p>
    <w:p w14:paraId="6ADFC735" w14:textId="77777777" w:rsidR="006360F8" w:rsidRPr="00936C6E" w:rsidRDefault="006360F8" w:rsidP="00B80FAA">
      <w:pPr>
        <w:jc w:val="both"/>
        <w:rPr>
          <w:sz w:val="24"/>
          <w:szCs w:val="24"/>
        </w:rPr>
      </w:pPr>
      <w:r w:rsidRPr="00936C6E">
        <w:rPr>
          <w:sz w:val="24"/>
          <w:szCs w:val="24"/>
        </w:rPr>
        <w:t xml:space="preserve">Benátky jsou známé svými architektonickými skvosty, jako je Bazilika svatého Marka, Dóžecí palác a </w:t>
      </w:r>
      <w:proofErr w:type="spellStart"/>
      <w:r w:rsidRPr="00936C6E">
        <w:rPr>
          <w:sz w:val="24"/>
          <w:szCs w:val="24"/>
        </w:rPr>
        <w:t>Rialtov</w:t>
      </w:r>
      <w:proofErr w:type="spellEnd"/>
      <w:r w:rsidRPr="00936C6E">
        <w:rPr>
          <w:sz w:val="24"/>
          <w:szCs w:val="24"/>
        </w:rPr>
        <w:t xml:space="preserve"> most, které přitahují umělce, historiky a milovníky umění z celého světa. Navíc město nabízí </w:t>
      </w:r>
      <w:proofErr w:type="gramStart"/>
      <w:r w:rsidRPr="00936C6E">
        <w:rPr>
          <w:sz w:val="24"/>
          <w:szCs w:val="24"/>
        </w:rPr>
        <w:t>bohaté muzea</w:t>
      </w:r>
      <w:proofErr w:type="gramEnd"/>
      <w:r w:rsidRPr="00936C6E">
        <w:rPr>
          <w:sz w:val="24"/>
          <w:szCs w:val="24"/>
        </w:rPr>
        <w:t>, umělecké galerie a historické památky, které ukazují na jeho bohatou minulost.</w:t>
      </w:r>
    </w:p>
    <w:p w14:paraId="0C85696C" w14:textId="1B58D2C8" w:rsidR="00192CF0" w:rsidRPr="00936C6E" w:rsidRDefault="00F943EF" w:rsidP="00B80FAA">
      <w:pPr>
        <w:jc w:val="both"/>
        <w:rPr>
          <w:sz w:val="24"/>
          <w:szCs w:val="24"/>
        </w:rPr>
      </w:pPr>
      <w:r w:rsidRPr="00936C6E">
        <w:rPr>
          <w:sz w:val="24"/>
          <w:szCs w:val="24"/>
        </w:rPr>
        <w:t>Počasí v Benátkách je příjemné, s teplými léty a mírnými zimami. Letní měsíce přinášejí slunečné a teplé dny, ideální pro procházky kolem kanálů. Zimy jsou vlhké, ale mírné, což činí Benátky atraktivní destinací po celý rok. Toto kouzelné město přitahuje miliony návštěvníků každý rok svou jedinečnou atmosférou a historickým bohatstvím.</w:t>
      </w:r>
    </w:p>
    <w:p w14:paraId="0CA15CD5" w14:textId="02D39BCB" w:rsidR="00F943EF" w:rsidRPr="00936C6E" w:rsidRDefault="006360F8" w:rsidP="00B80FAA">
      <w:pPr>
        <w:jc w:val="both"/>
        <w:rPr>
          <w:sz w:val="24"/>
          <w:szCs w:val="24"/>
        </w:rPr>
      </w:pPr>
      <w:r w:rsidRPr="00936C6E">
        <w:rPr>
          <w:sz w:val="24"/>
          <w:szCs w:val="24"/>
        </w:rPr>
        <w:t>Kromě toho jsou Benátky známé pro svou jedinečnou kuchyni, včetně čerstvých mořských plodů a chutných těstovin, které přitahují gurmány ze všech koutů světa. Celkově vzato, Benátky jsou městem, které zaujme nejen svou krásou a romantickou atmosférou, ale také svou historií, uměním a kulturou, které činí toto místo nezapomenutelným pro návštěvníky ze všech stran světa.</w:t>
      </w:r>
    </w:p>
    <w:p w14:paraId="375FFA22" w14:textId="77777777" w:rsidR="006360F8" w:rsidRDefault="006360F8" w:rsidP="00B80FAA">
      <w:pPr>
        <w:jc w:val="both"/>
      </w:pPr>
    </w:p>
    <w:p w14:paraId="78EFDB3B" w14:textId="39C2ED90" w:rsidR="006360F8" w:rsidRDefault="006360F8" w:rsidP="00670A8A">
      <w:r w:rsidRPr="006360F8">
        <w:rPr>
          <w:rStyle w:val="Nadpis1Char"/>
        </w:rPr>
        <w:t>Statistiky</w:t>
      </w:r>
      <w:r w:rsidR="00670A8A">
        <w:rPr>
          <w:rStyle w:val="Nadpis1Char"/>
        </w:rPr>
        <w:t xml:space="preserve"> </w:t>
      </w:r>
      <w:r w:rsidRPr="006360F8">
        <w:rPr>
          <w:rStyle w:val="Nadpis1Char"/>
        </w:rPr>
        <w:t xml:space="preserve">počasí v </w:t>
      </w:r>
      <w:r w:rsidR="00670A8A" w:rsidRPr="006360F8">
        <w:rPr>
          <w:rStyle w:val="Nadpis1Char"/>
        </w:rPr>
        <w:t>Benátkách</w:t>
      </w:r>
      <w:r w:rsidRPr="006360F8">
        <w:drawing>
          <wp:inline distT="0" distB="0" distL="0" distR="0" wp14:anchorId="4DC6E3A8" wp14:editId="66D3158B">
            <wp:extent cx="5760720" cy="2713990"/>
            <wp:effectExtent l="0" t="0" r="0" b="0"/>
            <wp:docPr id="151195217"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5217" name="Obrázek 1" descr="Obsah obrázku text, snímek obrazovky, číslo, Písmo&#10;&#10;Popis byl vytvořen automaticky"/>
                    <pic:cNvPicPr/>
                  </pic:nvPicPr>
                  <pic:blipFill>
                    <a:blip r:embed="rId5"/>
                    <a:stretch>
                      <a:fillRect/>
                    </a:stretch>
                  </pic:blipFill>
                  <pic:spPr>
                    <a:xfrm>
                      <a:off x="0" y="0"/>
                      <a:ext cx="5760720" cy="2713990"/>
                    </a:xfrm>
                    <a:prstGeom prst="rect">
                      <a:avLst/>
                    </a:prstGeom>
                  </pic:spPr>
                </pic:pic>
              </a:graphicData>
            </a:graphic>
          </wp:inline>
        </w:drawing>
      </w:r>
    </w:p>
    <w:p w14:paraId="4A153DFD" w14:textId="22F66AAB" w:rsidR="00F943EF" w:rsidRDefault="00F943EF" w:rsidP="00B80FAA">
      <w:pPr>
        <w:jc w:val="both"/>
      </w:pPr>
    </w:p>
    <w:p w14:paraId="3BF68002" w14:textId="77777777" w:rsidR="006360F8" w:rsidRDefault="006360F8" w:rsidP="00B80FAA">
      <w:pPr>
        <w:jc w:val="both"/>
      </w:pPr>
    </w:p>
    <w:p w14:paraId="7072FE8E" w14:textId="77777777" w:rsidR="006360F8" w:rsidRDefault="006360F8" w:rsidP="00B80FAA">
      <w:pPr>
        <w:jc w:val="both"/>
      </w:pPr>
    </w:p>
    <w:p w14:paraId="008181BD" w14:textId="1765A516" w:rsidR="006360F8" w:rsidRDefault="00936C6E" w:rsidP="00B80FAA">
      <w:pPr>
        <w:pStyle w:val="Nadpis1"/>
        <w:jc w:val="both"/>
      </w:pPr>
      <w:r>
        <w:lastRenderedPageBreak/>
        <w:t xml:space="preserve">Mapa Benátek </w:t>
      </w:r>
    </w:p>
    <w:p w14:paraId="52B9D103" w14:textId="65AA3159" w:rsidR="006360F8" w:rsidRDefault="00936C6E" w:rsidP="00B80FAA">
      <w:pPr>
        <w:jc w:val="both"/>
      </w:pPr>
      <w:r w:rsidRPr="00936C6E">
        <w:drawing>
          <wp:inline distT="0" distB="0" distL="0" distR="0" wp14:anchorId="4D340D21" wp14:editId="71F5E537">
            <wp:extent cx="5760720" cy="3229610"/>
            <wp:effectExtent l="0" t="0" r="0" b="8890"/>
            <wp:docPr id="751201522"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01522" name="Obrázek 1" descr="Obsah obrázku mapa, text, atlas&#10;&#10;Popis byl vytvořen automaticky"/>
                    <pic:cNvPicPr/>
                  </pic:nvPicPr>
                  <pic:blipFill>
                    <a:blip r:embed="rId6"/>
                    <a:stretch>
                      <a:fillRect/>
                    </a:stretch>
                  </pic:blipFill>
                  <pic:spPr>
                    <a:xfrm>
                      <a:off x="0" y="0"/>
                      <a:ext cx="5760720" cy="3229610"/>
                    </a:xfrm>
                    <a:prstGeom prst="rect">
                      <a:avLst/>
                    </a:prstGeom>
                  </pic:spPr>
                </pic:pic>
              </a:graphicData>
            </a:graphic>
          </wp:inline>
        </w:drawing>
      </w:r>
    </w:p>
    <w:p w14:paraId="719FBD29" w14:textId="26949BE9" w:rsidR="00936C6E" w:rsidRDefault="00E0406B" w:rsidP="00B80FAA">
      <w:pPr>
        <w:pStyle w:val="Nadpis1"/>
        <w:jc w:val="both"/>
      </w:pPr>
      <w:r>
        <w:t xml:space="preserve">Doprava </w:t>
      </w:r>
    </w:p>
    <w:p w14:paraId="7FE56D4B" w14:textId="7AB85D25" w:rsidR="00936C6E" w:rsidRPr="00E0406B" w:rsidRDefault="00936C6E" w:rsidP="00B80FAA">
      <w:pPr>
        <w:jc w:val="both"/>
        <w:rPr>
          <w:sz w:val="24"/>
          <w:szCs w:val="24"/>
        </w:rPr>
      </w:pPr>
      <w:r w:rsidRPr="00936C6E">
        <w:rPr>
          <w:sz w:val="24"/>
          <w:szCs w:val="24"/>
        </w:rPr>
        <w:t>V Benátkách je doprava převážně vodní, protože město je známé svými kanály. Několik způsobů dopravy v Benátkách zahrnuje:</w:t>
      </w:r>
    </w:p>
    <w:p w14:paraId="2D8FB4C4" w14:textId="21B13C75" w:rsidR="00936C6E" w:rsidRPr="00936C6E" w:rsidRDefault="00936C6E" w:rsidP="00B80FAA">
      <w:pPr>
        <w:pStyle w:val="Odstavecseseznamem"/>
        <w:numPr>
          <w:ilvl w:val="0"/>
          <w:numId w:val="1"/>
        </w:numPr>
        <w:jc w:val="both"/>
        <w:rPr>
          <w:sz w:val="24"/>
          <w:szCs w:val="24"/>
        </w:rPr>
      </w:pPr>
      <w:r w:rsidRPr="00936C6E">
        <w:rPr>
          <w:sz w:val="24"/>
          <w:szCs w:val="24"/>
        </w:rPr>
        <w:t xml:space="preserve">Gondoly: Gondoly jsou ikonickým způsobem dopravy v Benátkách. </w:t>
      </w:r>
      <w:proofErr w:type="spellStart"/>
      <w:r w:rsidRPr="00936C6E">
        <w:rPr>
          <w:sz w:val="24"/>
          <w:szCs w:val="24"/>
        </w:rPr>
        <w:t>Gondolýři</w:t>
      </w:r>
      <w:proofErr w:type="spellEnd"/>
      <w:r w:rsidRPr="00936C6E">
        <w:rPr>
          <w:sz w:val="24"/>
          <w:szCs w:val="24"/>
        </w:rPr>
        <w:t xml:space="preserve"> veslují po kanálech a mohou vás vzít na romantickou jízdu po vodě.</w:t>
      </w:r>
    </w:p>
    <w:p w14:paraId="33CD34AA" w14:textId="26F0458C" w:rsidR="00936C6E" w:rsidRPr="00936C6E" w:rsidRDefault="00936C6E" w:rsidP="00B80FAA">
      <w:pPr>
        <w:pStyle w:val="Odstavecseseznamem"/>
        <w:numPr>
          <w:ilvl w:val="0"/>
          <w:numId w:val="1"/>
        </w:numPr>
        <w:jc w:val="both"/>
        <w:rPr>
          <w:sz w:val="24"/>
          <w:szCs w:val="24"/>
        </w:rPr>
      </w:pPr>
      <w:proofErr w:type="spellStart"/>
      <w:r w:rsidRPr="00936C6E">
        <w:rPr>
          <w:sz w:val="24"/>
          <w:szCs w:val="24"/>
        </w:rPr>
        <w:t>Vaporetto</w:t>
      </w:r>
      <w:proofErr w:type="spellEnd"/>
      <w:r w:rsidRPr="00936C6E">
        <w:rPr>
          <w:sz w:val="24"/>
          <w:szCs w:val="24"/>
        </w:rPr>
        <w:t xml:space="preserve">: </w:t>
      </w:r>
      <w:proofErr w:type="spellStart"/>
      <w:r w:rsidRPr="00936C6E">
        <w:rPr>
          <w:sz w:val="24"/>
          <w:szCs w:val="24"/>
        </w:rPr>
        <w:t>Vaporetto</w:t>
      </w:r>
      <w:proofErr w:type="spellEnd"/>
      <w:r w:rsidRPr="00936C6E">
        <w:rPr>
          <w:sz w:val="24"/>
          <w:szCs w:val="24"/>
        </w:rPr>
        <w:t xml:space="preserve"> jsou veřejné lodě podobné autobusům, které jezdí po hlavních kanálech v Benátkách. Jsou to hlavní prostředky hromadné dopravy v městě.</w:t>
      </w:r>
    </w:p>
    <w:p w14:paraId="4CCD72CE" w14:textId="2EBA32C5" w:rsidR="00936C6E" w:rsidRPr="00936C6E" w:rsidRDefault="00936C6E" w:rsidP="00B80FAA">
      <w:pPr>
        <w:pStyle w:val="Odstavecseseznamem"/>
        <w:numPr>
          <w:ilvl w:val="0"/>
          <w:numId w:val="1"/>
        </w:numPr>
        <w:jc w:val="both"/>
        <w:rPr>
          <w:sz w:val="24"/>
          <w:szCs w:val="24"/>
        </w:rPr>
      </w:pPr>
      <w:r w:rsidRPr="00936C6E">
        <w:rPr>
          <w:sz w:val="24"/>
          <w:szCs w:val="24"/>
        </w:rPr>
        <w:t>Vodní taxi: Pro ty, kteří preferují pohodlí a soukromí, jsou k dispozici soukromá vodní taxi, která mohou přepravit lidi přímo k jejich destinacím po kanálech.</w:t>
      </w:r>
    </w:p>
    <w:p w14:paraId="00BA2D2B" w14:textId="77777777" w:rsidR="00936C6E" w:rsidRDefault="00936C6E" w:rsidP="00B80FAA">
      <w:pPr>
        <w:pStyle w:val="Odstavecseseznamem"/>
        <w:numPr>
          <w:ilvl w:val="0"/>
          <w:numId w:val="1"/>
        </w:numPr>
        <w:jc w:val="both"/>
        <w:rPr>
          <w:sz w:val="24"/>
          <w:szCs w:val="24"/>
        </w:rPr>
      </w:pPr>
      <w:r w:rsidRPr="00936C6E">
        <w:rPr>
          <w:sz w:val="24"/>
          <w:szCs w:val="24"/>
        </w:rPr>
        <w:t xml:space="preserve">Gondola </w:t>
      </w:r>
      <w:proofErr w:type="spellStart"/>
      <w:r w:rsidRPr="00936C6E">
        <w:rPr>
          <w:sz w:val="24"/>
          <w:szCs w:val="24"/>
        </w:rPr>
        <w:t>traghetto</w:t>
      </w:r>
      <w:proofErr w:type="spellEnd"/>
      <w:r w:rsidRPr="00936C6E">
        <w:rPr>
          <w:sz w:val="24"/>
          <w:szCs w:val="24"/>
        </w:rPr>
        <w:t xml:space="preserve">: Jedná se o velké gondoly, které přepravují lidi přes Grand </w:t>
      </w:r>
      <w:proofErr w:type="spellStart"/>
      <w:r w:rsidRPr="00936C6E">
        <w:rPr>
          <w:sz w:val="24"/>
          <w:szCs w:val="24"/>
        </w:rPr>
        <w:t>Canal</w:t>
      </w:r>
      <w:proofErr w:type="spellEnd"/>
      <w:r w:rsidRPr="00936C6E">
        <w:rPr>
          <w:sz w:val="24"/>
          <w:szCs w:val="24"/>
        </w:rPr>
        <w:t xml:space="preserve"> na místech, kde nejsou mosty.</w:t>
      </w:r>
    </w:p>
    <w:p w14:paraId="045A5121" w14:textId="1D5F0C90" w:rsidR="00E0406B" w:rsidRDefault="00E0406B" w:rsidP="00B80FAA">
      <w:pPr>
        <w:pStyle w:val="Odstavecseseznamem"/>
        <w:numPr>
          <w:ilvl w:val="0"/>
          <w:numId w:val="1"/>
        </w:numPr>
        <w:jc w:val="both"/>
        <w:rPr>
          <w:sz w:val="24"/>
          <w:szCs w:val="24"/>
        </w:rPr>
      </w:pPr>
      <w:r>
        <w:rPr>
          <w:sz w:val="24"/>
          <w:szCs w:val="24"/>
        </w:rPr>
        <w:t>Vlak: vlakem se dá rychle a pohodlně dostat z pevniny do Benátek¨</w:t>
      </w:r>
    </w:p>
    <w:p w14:paraId="3FE128CF" w14:textId="303436A4" w:rsidR="00E0406B" w:rsidRDefault="00E0406B" w:rsidP="00B80FAA">
      <w:pPr>
        <w:pStyle w:val="Odstavecseseznamem"/>
        <w:numPr>
          <w:ilvl w:val="0"/>
          <w:numId w:val="1"/>
        </w:numPr>
        <w:jc w:val="both"/>
        <w:rPr>
          <w:sz w:val="24"/>
          <w:szCs w:val="24"/>
        </w:rPr>
      </w:pPr>
      <w:r>
        <w:rPr>
          <w:sz w:val="24"/>
          <w:szCs w:val="24"/>
        </w:rPr>
        <w:t xml:space="preserve">Autobus a tramvaj: na některých částech </w:t>
      </w:r>
      <w:proofErr w:type="spellStart"/>
      <w:r>
        <w:rPr>
          <w:sz w:val="24"/>
          <w:szCs w:val="24"/>
        </w:rPr>
        <w:t>benátek</w:t>
      </w:r>
      <w:proofErr w:type="spellEnd"/>
      <w:r>
        <w:rPr>
          <w:sz w:val="24"/>
          <w:szCs w:val="24"/>
        </w:rPr>
        <w:t xml:space="preserve"> se také nachází tramvajová a autobusová linka, které mohou turisté využívat</w:t>
      </w:r>
    </w:p>
    <w:p w14:paraId="2AC8F219" w14:textId="51061AD3" w:rsidR="00E0406B" w:rsidRDefault="00E0406B" w:rsidP="00B80FAA">
      <w:pPr>
        <w:pStyle w:val="Nadpis2"/>
        <w:jc w:val="both"/>
      </w:pPr>
      <w:r>
        <w:t>Cena za dopravu</w:t>
      </w:r>
    </w:p>
    <w:p w14:paraId="7C655FF1" w14:textId="77777777" w:rsidR="00E0406B" w:rsidRDefault="00E0406B" w:rsidP="00B80FAA">
      <w:pPr>
        <w:pStyle w:val="Odstavecseseznamem"/>
        <w:jc w:val="both"/>
        <w:rPr>
          <w:sz w:val="24"/>
          <w:szCs w:val="24"/>
        </w:rPr>
      </w:pPr>
    </w:p>
    <w:p w14:paraId="505F6C6E" w14:textId="77777777" w:rsidR="00E0406B" w:rsidRPr="00E0406B" w:rsidRDefault="00E0406B" w:rsidP="00B80FAA">
      <w:pPr>
        <w:pStyle w:val="Odstavecseseznamem"/>
        <w:jc w:val="both"/>
        <w:rPr>
          <w:sz w:val="24"/>
          <w:szCs w:val="24"/>
        </w:rPr>
      </w:pPr>
      <w:r w:rsidRPr="00E0406B">
        <w:rPr>
          <w:sz w:val="24"/>
          <w:szCs w:val="24"/>
        </w:rPr>
        <w:t>Jízdenky zakoupíte u převozníka, na nádraží, v automatech na některých zastávkách, v trafice či prostřednictvím mobilní aplikace. Jízdenky jsou časové a za základní tiket s platností 75 min zaplatíte 1,50 EUR. Zakoupit si také můžete balíček 10 jízdenek, které vás vyjdou na 14 EUR.</w:t>
      </w:r>
    </w:p>
    <w:p w14:paraId="77CF8582" w14:textId="77777777" w:rsidR="00E0406B" w:rsidRPr="00E0406B" w:rsidRDefault="00E0406B" w:rsidP="00B80FAA">
      <w:pPr>
        <w:pStyle w:val="Odstavecseseznamem"/>
        <w:jc w:val="both"/>
        <w:rPr>
          <w:sz w:val="24"/>
          <w:szCs w:val="24"/>
        </w:rPr>
      </w:pPr>
    </w:p>
    <w:p w14:paraId="32951281" w14:textId="77777777" w:rsidR="00E0406B" w:rsidRDefault="00E0406B" w:rsidP="00B80FAA">
      <w:pPr>
        <w:pStyle w:val="Odstavecseseznamem"/>
        <w:jc w:val="both"/>
        <w:rPr>
          <w:sz w:val="24"/>
          <w:szCs w:val="24"/>
        </w:rPr>
      </w:pPr>
    </w:p>
    <w:p w14:paraId="6E66958E" w14:textId="77777777" w:rsidR="00E0406B" w:rsidRDefault="00E0406B" w:rsidP="00B80FAA">
      <w:pPr>
        <w:pStyle w:val="Odstavecseseznamem"/>
        <w:jc w:val="both"/>
        <w:rPr>
          <w:sz w:val="24"/>
          <w:szCs w:val="24"/>
        </w:rPr>
      </w:pPr>
    </w:p>
    <w:p w14:paraId="28FE89F7" w14:textId="1BF3ADFD" w:rsidR="00E0406B" w:rsidRDefault="00E0406B" w:rsidP="00B80FAA">
      <w:pPr>
        <w:pStyle w:val="Odstavecseseznamem"/>
        <w:jc w:val="both"/>
        <w:rPr>
          <w:sz w:val="24"/>
          <w:szCs w:val="24"/>
        </w:rPr>
      </w:pPr>
      <w:r w:rsidRPr="00E0406B">
        <w:rPr>
          <w:sz w:val="24"/>
          <w:szCs w:val="24"/>
        </w:rPr>
        <w:lastRenderedPageBreak/>
        <w:t xml:space="preserve">Další možností je celodenní či vícedenní ticket, který je možné pořídit stejně jako klasické jízdenky, nebo i formou </w:t>
      </w:r>
      <w:proofErr w:type="spellStart"/>
      <w:r w:rsidRPr="00E0406B">
        <w:rPr>
          <w:sz w:val="24"/>
          <w:szCs w:val="24"/>
        </w:rPr>
        <w:t>Venezia</w:t>
      </w:r>
      <w:proofErr w:type="spellEnd"/>
      <w:r w:rsidRPr="00E0406B">
        <w:rPr>
          <w:sz w:val="24"/>
          <w:szCs w:val="24"/>
        </w:rPr>
        <w:t xml:space="preserve"> </w:t>
      </w:r>
      <w:proofErr w:type="spellStart"/>
      <w:r w:rsidRPr="00E0406B">
        <w:rPr>
          <w:sz w:val="24"/>
          <w:szCs w:val="24"/>
        </w:rPr>
        <w:t>Unica</w:t>
      </w:r>
      <w:proofErr w:type="spellEnd"/>
      <w:r w:rsidRPr="00E0406B">
        <w:rPr>
          <w:sz w:val="24"/>
          <w:szCs w:val="24"/>
        </w:rPr>
        <w:t xml:space="preserve"> </w:t>
      </w:r>
      <w:proofErr w:type="spellStart"/>
      <w:r w:rsidRPr="00E0406B">
        <w:rPr>
          <w:sz w:val="24"/>
          <w:szCs w:val="24"/>
        </w:rPr>
        <w:t>Card</w:t>
      </w:r>
      <w:proofErr w:type="spellEnd"/>
      <w:r w:rsidRPr="00E0406B">
        <w:rPr>
          <w:sz w:val="24"/>
          <w:szCs w:val="24"/>
        </w:rPr>
        <w:t xml:space="preserve">. Pro představu, jednodenní </w:t>
      </w:r>
      <w:proofErr w:type="spellStart"/>
      <w:r w:rsidRPr="00E0406B">
        <w:rPr>
          <w:sz w:val="24"/>
          <w:szCs w:val="24"/>
        </w:rPr>
        <w:t>Venezia</w:t>
      </w:r>
      <w:proofErr w:type="spellEnd"/>
      <w:r w:rsidRPr="00E0406B">
        <w:rPr>
          <w:sz w:val="24"/>
          <w:szCs w:val="24"/>
        </w:rPr>
        <w:t xml:space="preserve"> </w:t>
      </w:r>
      <w:proofErr w:type="spellStart"/>
      <w:r w:rsidRPr="00E0406B">
        <w:rPr>
          <w:sz w:val="24"/>
          <w:szCs w:val="24"/>
        </w:rPr>
        <w:t>Daily</w:t>
      </w:r>
      <w:proofErr w:type="spellEnd"/>
      <w:r w:rsidRPr="00E0406B">
        <w:rPr>
          <w:sz w:val="24"/>
          <w:szCs w:val="24"/>
        </w:rPr>
        <w:t xml:space="preserve"> </w:t>
      </w:r>
      <w:proofErr w:type="spellStart"/>
      <w:r w:rsidRPr="00E0406B">
        <w:rPr>
          <w:sz w:val="24"/>
          <w:szCs w:val="24"/>
        </w:rPr>
        <w:t>Pass</w:t>
      </w:r>
      <w:proofErr w:type="spellEnd"/>
      <w:r w:rsidRPr="00E0406B">
        <w:rPr>
          <w:sz w:val="24"/>
          <w:szCs w:val="24"/>
        </w:rPr>
        <w:t xml:space="preserve"> vás vyjde na 21 EUR a můžete s ním jezdit 24 hodin od času prvního označení v dopravním prostředku.</w:t>
      </w:r>
    </w:p>
    <w:p w14:paraId="7C4A7462" w14:textId="77777777" w:rsidR="00E0406B" w:rsidRPr="00936C6E" w:rsidRDefault="00E0406B" w:rsidP="00B80FAA">
      <w:pPr>
        <w:pStyle w:val="Odstavecseseznamem"/>
        <w:jc w:val="both"/>
        <w:rPr>
          <w:sz w:val="24"/>
          <w:szCs w:val="24"/>
        </w:rPr>
      </w:pPr>
    </w:p>
    <w:p w14:paraId="541F6888" w14:textId="723604B2" w:rsidR="00936C6E" w:rsidRDefault="00E0406B" w:rsidP="00B80FAA">
      <w:pPr>
        <w:pStyle w:val="Nadpis3"/>
        <w:jc w:val="both"/>
      </w:pPr>
      <w:r>
        <w:t>Aplikace ACTV</w:t>
      </w:r>
    </w:p>
    <w:p w14:paraId="1EF7AA46" w14:textId="77777777" w:rsidR="00E0406B" w:rsidRPr="00DF6D07" w:rsidRDefault="00E0406B" w:rsidP="00B80FAA">
      <w:pPr>
        <w:jc w:val="both"/>
        <w:rPr>
          <w:sz w:val="24"/>
          <w:szCs w:val="24"/>
        </w:rPr>
      </w:pPr>
    </w:p>
    <w:p w14:paraId="3BD991B3" w14:textId="7CC6443E" w:rsidR="00B80FAA" w:rsidRDefault="00E0406B" w:rsidP="002A1CB0">
      <w:pPr>
        <w:jc w:val="both"/>
        <w:rPr>
          <w:sz w:val="24"/>
          <w:szCs w:val="24"/>
        </w:rPr>
      </w:pPr>
      <w:r w:rsidRPr="00DF6D07">
        <w:rPr>
          <w:sz w:val="24"/>
          <w:szCs w:val="24"/>
        </w:rPr>
        <w:t xml:space="preserve">Společnost ACTV provozuje většinu hromadných dopravních prostředků v Benátkách. V aplikaci si můžete vyhledat konkrétní spoj a následně koupit lístek. </w:t>
      </w:r>
    </w:p>
    <w:p w14:paraId="56872705" w14:textId="77777777" w:rsidR="002A1CB0" w:rsidRPr="002A1CB0" w:rsidRDefault="002A1CB0" w:rsidP="002A1CB0">
      <w:pPr>
        <w:jc w:val="both"/>
        <w:rPr>
          <w:sz w:val="10"/>
          <w:szCs w:val="10"/>
        </w:rPr>
      </w:pPr>
    </w:p>
    <w:p w14:paraId="3167A00F" w14:textId="2010B417" w:rsidR="00E0406B" w:rsidRDefault="00661105" w:rsidP="00B80FAA">
      <w:pPr>
        <w:pStyle w:val="Nadpis1"/>
        <w:jc w:val="both"/>
      </w:pPr>
      <w:r>
        <w:t>Historie</w:t>
      </w:r>
    </w:p>
    <w:p w14:paraId="3F0E330F" w14:textId="77777777" w:rsidR="00B80FAA" w:rsidRDefault="00B80FAA" w:rsidP="00B80FAA">
      <w:pPr>
        <w:jc w:val="both"/>
      </w:pPr>
    </w:p>
    <w:p w14:paraId="4C75746C" w14:textId="0CD413F4" w:rsidR="00661105" w:rsidRPr="00B80FAA" w:rsidRDefault="00661105" w:rsidP="00B80FAA">
      <w:pPr>
        <w:jc w:val="both"/>
        <w:rPr>
          <w:sz w:val="24"/>
          <w:szCs w:val="24"/>
        </w:rPr>
      </w:pPr>
      <w:r w:rsidRPr="00B80FAA">
        <w:rPr>
          <w:sz w:val="24"/>
          <w:szCs w:val="24"/>
        </w:rPr>
        <w:t>Historie Benátek sahá až do 5. století, kdy obyvatelé severní Itálie hledali útočiště před nájezdy barbarů. Založení Benátek je úzce spjato s osídlením ostrovů v Laguně Benátskou, která poskytovala přirozenou obranu proti nepřátelům. Během středověku se Benátky staly významným námořním obchodním centrem, které prosperovalo díky své strategické poloze mezi Východem a Západem.</w:t>
      </w:r>
    </w:p>
    <w:p w14:paraId="510026DB" w14:textId="77777777" w:rsidR="00661105" w:rsidRPr="00B80FAA" w:rsidRDefault="00661105" w:rsidP="00B80FAA">
      <w:pPr>
        <w:jc w:val="both"/>
        <w:rPr>
          <w:sz w:val="24"/>
          <w:szCs w:val="24"/>
        </w:rPr>
      </w:pPr>
    </w:p>
    <w:p w14:paraId="0DDF6E50" w14:textId="77777777" w:rsidR="00661105" w:rsidRPr="00B80FAA" w:rsidRDefault="00661105" w:rsidP="00B80FAA">
      <w:pPr>
        <w:jc w:val="both"/>
        <w:rPr>
          <w:sz w:val="24"/>
          <w:szCs w:val="24"/>
        </w:rPr>
      </w:pPr>
      <w:r w:rsidRPr="00B80FAA">
        <w:rPr>
          <w:sz w:val="24"/>
          <w:szCs w:val="24"/>
        </w:rPr>
        <w:t>Benátská republika, vytvořená v 7. století, se stala jednou z nejmocnějších a nejbohatších evropských mocností. Její obchodní flotila a diplomacie rozšířily benátský vliv do celého Středomoří. Během renesance se Benátky staly centrem umění a kultury, podporovanými vlivnými umělci a intelektuály.</w:t>
      </w:r>
    </w:p>
    <w:p w14:paraId="4F97A2DE" w14:textId="77777777" w:rsidR="00661105" w:rsidRPr="00B80FAA" w:rsidRDefault="00661105" w:rsidP="00B80FAA">
      <w:pPr>
        <w:jc w:val="both"/>
        <w:rPr>
          <w:sz w:val="24"/>
          <w:szCs w:val="24"/>
        </w:rPr>
      </w:pPr>
    </w:p>
    <w:p w14:paraId="074FF425" w14:textId="77777777" w:rsidR="00661105" w:rsidRPr="00B80FAA" w:rsidRDefault="00661105" w:rsidP="00B80FAA">
      <w:pPr>
        <w:jc w:val="both"/>
        <w:rPr>
          <w:sz w:val="24"/>
          <w:szCs w:val="24"/>
        </w:rPr>
      </w:pPr>
      <w:r w:rsidRPr="00B80FAA">
        <w:rPr>
          <w:sz w:val="24"/>
          <w:szCs w:val="24"/>
        </w:rPr>
        <w:t>V průběhu historie čelily Benátky také výzvám. Během 17. a 18. století republika ztratila postavení námořní velmoci kvůli vzrůstající konkurenci. Po pádu Benátské republiky v roce 1797 byly Benátky připojeny k Rakousko-Uhersku a později k Italskému království.</w:t>
      </w:r>
    </w:p>
    <w:p w14:paraId="2155EC96" w14:textId="77777777" w:rsidR="00661105" w:rsidRPr="00B80FAA" w:rsidRDefault="00661105" w:rsidP="00B80FAA">
      <w:pPr>
        <w:jc w:val="both"/>
        <w:rPr>
          <w:sz w:val="24"/>
          <w:szCs w:val="24"/>
        </w:rPr>
      </w:pPr>
    </w:p>
    <w:p w14:paraId="38A962B2" w14:textId="7861F25B" w:rsidR="00661105" w:rsidRDefault="00661105" w:rsidP="00B80FAA">
      <w:pPr>
        <w:jc w:val="both"/>
        <w:rPr>
          <w:sz w:val="24"/>
          <w:szCs w:val="24"/>
        </w:rPr>
      </w:pPr>
      <w:r w:rsidRPr="00B80FAA">
        <w:rPr>
          <w:sz w:val="24"/>
          <w:szCs w:val="24"/>
        </w:rPr>
        <w:t>Dnes jsou Benátky světově proslulé svými historickými památkami, kanály, uměleckými poklady a jedinečnou atmosférou. Navzdory výzvám, kterým čelily v průběhu staletí, zůstávají Benátky jedním z nejúchvatnějších a nejnavštěvovanějších měst na světě, připomínající svou bohatou historii a kulturní dědictví.</w:t>
      </w:r>
    </w:p>
    <w:p w14:paraId="247A9BC4" w14:textId="77777777" w:rsidR="00DF6D07" w:rsidRDefault="00DF6D07" w:rsidP="00B80FAA">
      <w:pPr>
        <w:jc w:val="both"/>
        <w:rPr>
          <w:sz w:val="24"/>
          <w:szCs w:val="24"/>
        </w:rPr>
      </w:pPr>
    </w:p>
    <w:p w14:paraId="0649BC53" w14:textId="77777777" w:rsidR="00DF6D07" w:rsidRDefault="00DF6D07" w:rsidP="00B80FAA">
      <w:pPr>
        <w:jc w:val="both"/>
        <w:rPr>
          <w:sz w:val="24"/>
          <w:szCs w:val="24"/>
        </w:rPr>
      </w:pPr>
    </w:p>
    <w:p w14:paraId="54488CB7" w14:textId="77777777" w:rsidR="00DF6D07" w:rsidRDefault="00DF6D07" w:rsidP="00B80FAA">
      <w:pPr>
        <w:jc w:val="both"/>
        <w:rPr>
          <w:sz w:val="24"/>
          <w:szCs w:val="24"/>
        </w:rPr>
      </w:pPr>
    </w:p>
    <w:p w14:paraId="27616812" w14:textId="77777777" w:rsidR="00DF6D07" w:rsidRDefault="00DF6D07" w:rsidP="00B80FAA">
      <w:pPr>
        <w:jc w:val="both"/>
        <w:rPr>
          <w:sz w:val="24"/>
          <w:szCs w:val="24"/>
        </w:rPr>
      </w:pPr>
    </w:p>
    <w:p w14:paraId="27AFCE3F" w14:textId="77777777" w:rsidR="00DF6D07" w:rsidRDefault="00DF6D07" w:rsidP="00B80FAA">
      <w:pPr>
        <w:jc w:val="both"/>
        <w:rPr>
          <w:sz w:val="24"/>
          <w:szCs w:val="24"/>
        </w:rPr>
      </w:pPr>
    </w:p>
    <w:p w14:paraId="635CFF48" w14:textId="6C9053A6" w:rsidR="00DF6D07" w:rsidRDefault="002A1CB0" w:rsidP="002A1CB0">
      <w:pPr>
        <w:pStyle w:val="Nadpis1"/>
      </w:pPr>
      <w:r>
        <w:lastRenderedPageBreak/>
        <w:t>Top 10 turistické cíle</w:t>
      </w:r>
    </w:p>
    <w:p w14:paraId="0331A8CA" w14:textId="77777777" w:rsidR="00E45065" w:rsidRPr="00E45065" w:rsidRDefault="00E45065" w:rsidP="00E45065"/>
    <w:p w14:paraId="78F5A2F5" w14:textId="77777777" w:rsidR="00A908D2" w:rsidRPr="00A908D2" w:rsidRDefault="00A908D2" w:rsidP="00A908D2">
      <w:pPr>
        <w:jc w:val="both"/>
        <w:rPr>
          <w:sz w:val="24"/>
          <w:szCs w:val="24"/>
        </w:rPr>
      </w:pPr>
    </w:p>
    <w:p w14:paraId="0D57097C" w14:textId="0AAE7FE7" w:rsidR="00A908D2" w:rsidRPr="002A1CB0" w:rsidRDefault="00B87691" w:rsidP="002A1CB0">
      <w:pPr>
        <w:pStyle w:val="Odstavecseseznamem"/>
        <w:numPr>
          <w:ilvl w:val="0"/>
          <w:numId w:val="2"/>
        </w:numPr>
        <w:jc w:val="both"/>
        <w:rPr>
          <w:sz w:val="24"/>
          <w:szCs w:val="24"/>
        </w:rPr>
      </w:pPr>
      <w:r w:rsidRPr="002A1CB0">
        <w:rPr>
          <w:b/>
          <w:bCs/>
          <w:sz w:val="24"/>
          <w:szCs w:val="24"/>
        </w:rPr>
        <w:t xml:space="preserve">Náměstí </w:t>
      </w:r>
      <w:proofErr w:type="gramStart"/>
      <w:r w:rsidRPr="002A1CB0">
        <w:rPr>
          <w:b/>
          <w:bCs/>
          <w:sz w:val="24"/>
          <w:szCs w:val="24"/>
        </w:rPr>
        <w:t>Svatého</w:t>
      </w:r>
      <w:proofErr w:type="gramEnd"/>
      <w:r w:rsidRPr="002A1CB0">
        <w:rPr>
          <w:b/>
          <w:bCs/>
          <w:sz w:val="24"/>
          <w:szCs w:val="24"/>
        </w:rPr>
        <w:t xml:space="preserve"> Marka</w:t>
      </w:r>
      <w:r w:rsidR="00A908D2" w:rsidRPr="002A1CB0">
        <w:rPr>
          <w:sz w:val="24"/>
          <w:szCs w:val="24"/>
        </w:rPr>
        <w:t xml:space="preserve"> (</w:t>
      </w:r>
      <w:proofErr w:type="spellStart"/>
      <w:r w:rsidR="00A908D2" w:rsidRPr="002A1CB0">
        <w:rPr>
          <w:sz w:val="24"/>
          <w:szCs w:val="24"/>
        </w:rPr>
        <w:t>Piazza</w:t>
      </w:r>
      <w:proofErr w:type="spellEnd"/>
      <w:r w:rsidR="00A908D2" w:rsidRPr="002A1CB0">
        <w:rPr>
          <w:sz w:val="24"/>
          <w:szCs w:val="24"/>
        </w:rPr>
        <w:t xml:space="preserve"> San Marco): Toto náměstí je srdcem Benátek a domovem mnoha významných památek, včetně Baziliky svatého Marka a </w:t>
      </w:r>
      <w:proofErr w:type="spellStart"/>
      <w:r w:rsidR="00A908D2" w:rsidRPr="002A1CB0">
        <w:rPr>
          <w:sz w:val="24"/>
          <w:szCs w:val="24"/>
        </w:rPr>
        <w:t>Campanile</w:t>
      </w:r>
      <w:proofErr w:type="spellEnd"/>
      <w:r w:rsidR="00A908D2" w:rsidRPr="002A1CB0">
        <w:rPr>
          <w:sz w:val="24"/>
          <w:szCs w:val="24"/>
        </w:rPr>
        <w:t xml:space="preserve"> - ikonické věže.</w:t>
      </w:r>
    </w:p>
    <w:p w14:paraId="0B6E5EC1" w14:textId="6F794AA3" w:rsidR="00A908D2" w:rsidRPr="002A1CB0" w:rsidRDefault="00A908D2" w:rsidP="002A1CB0">
      <w:pPr>
        <w:pStyle w:val="Odstavecseseznamem"/>
        <w:numPr>
          <w:ilvl w:val="0"/>
          <w:numId w:val="2"/>
        </w:numPr>
        <w:jc w:val="both"/>
        <w:rPr>
          <w:sz w:val="24"/>
          <w:szCs w:val="24"/>
        </w:rPr>
      </w:pPr>
      <w:r w:rsidRPr="002A1CB0">
        <w:rPr>
          <w:b/>
          <w:bCs/>
          <w:sz w:val="24"/>
          <w:szCs w:val="24"/>
        </w:rPr>
        <w:t>Dóžecí Palác</w:t>
      </w:r>
      <w:r w:rsidRPr="002A1CB0">
        <w:rPr>
          <w:sz w:val="24"/>
          <w:szCs w:val="24"/>
        </w:rPr>
        <w:t xml:space="preserve"> (</w:t>
      </w:r>
      <w:proofErr w:type="spellStart"/>
      <w:r w:rsidRPr="002A1CB0">
        <w:rPr>
          <w:sz w:val="24"/>
          <w:szCs w:val="24"/>
        </w:rPr>
        <w:t>Palazzo</w:t>
      </w:r>
      <w:proofErr w:type="spellEnd"/>
      <w:r w:rsidRPr="002A1CB0">
        <w:rPr>
          <w:sz w:val="24"/>
          <w:szCs w:val="24"/>
        </w:rPr>
        <w:t xml:space="preserve"> </w:t>
      </w:r>
      <w:proofErr w:type="spellStart"/>
      <w:r w:rsidRPr="002A1CB0">
        <w:rPr>
          <w:sz w:val="24"/>
          <w:szCs w:val="24"/>
        </w:rPr>
        <w:t>Ducale</w:t>
      </w:r>
      <w:proofErr w:type="spellEnd"/>
      <w:r w:rsidRPr="002A1CB0">
        <w:rPr>
          <w:sz w:val="24"/>
          <w:szCs w:val="24"/>
        </w:rPr>
        <w:t>): Bývalé sídlo dóžete Benátek, je architektonický skvost plný umění a historie.</w:t>
      </w:r>
    </w:p>
    <w:p w14:paraId="2435D27B" w14:textId="77777777" w:rsidR="00A908D2" w:rsidRPr="002A1CB0" w:rsidRDefault="00A908D2" w:rsidP="002A1CB0">
      <w:pPr>
        <w:pStyle w:val="Odstavecseseznamem"/>
        <w:numPr>
          <w:ilvl w:val="0"/>
          <w:numId w:val="2"/>
        </w:numPr>
        <w:jc w:val="both"/>
        <w:rPr>
          <w:sz w:val="24"/>
          <w:szCs w:val="24"/>
        </w:rPr>
      </w:pPr>
      <w:proofErr w:type="spellStart"/>
      <w:r w:rsidRPr="002A1CB0">
        <w:rPr>
          <w:b/>
          <w:bCs/>
          <w:sz w:val="24"/>
          <w:szCs w:val="24"/>
        </w:rPr>
        <w:t>Rialtov</w:t>
      </w:r>
      <w:proofErr w:type="spellEnd"/>
      <w:r w:rsidRPr="002A1CB0">
        <w:rPr>
          <w:b/>
          <w:bCs/>
          <w:sz w:val="24"/>
          <w:szCs w:val="24"/>
        </w:rPr>
        <w:t xml:space="preserve"> Most</w:t>
      </w:r>
      <w:r w:rsidRPr="002A1CB0">
        <w:rPr>
          <w:sz w:val="24"/>
          <w:szCs w:val="24"/>
        </w:rPr>
        <w:t xml:space="preserve"> (Ponte di </w:t>
      </w:r>
      <w:proofErr w:type="spellStart"/>
      <w:r w:rsidRPr="002A1CB0">
        <w:rPr>
          <w:sz w:val="24"/>
          <w:szCs w:val="24"/>
        </w:rPr>
        <w:t>Rialto</w:t>
      </w:r>
      <w:proofErr w:type="spellEnd"/>
      <w:r w:rsidRPr="002A1CB0">
        <w:rPr>
          <w:sz w:val="24"/>
          <w:szCs w:val="24"/>
        </w:rPr>
        <w:t xml:space="preserve">): Nejslavnější most přes Grand </w:t>
      </w:r>
      <w:proofErr w:type="spellStart"/>
      <w:r w:rsidRPr="002A1CB0">
        <w:rPr>
          <w:sz w:val="24"/>
          <w:szCs w:val="24"/>
        </w:rPr>
        <w:t>Canal</w:t>
      </w:r>
      <w:proofErr w:type="spellEnd"/>
      <w:r w:rsidRPr="002A1CB0">
        <w:rPr>
          <w:sz w:val="24"/>
          <w:szCs w:val="24"/>
        </w:rPr>
        <w:t>, nabízí úchvatný výhled na kanál a okolní budovy.</w:t>
      </w:r>
    </w:p>
    <w:p w14:paraId="3452F26D" w14:textId="53B8A8E1" w:rsidR="00A908D2" w:rsidRPr="002A1CB0" w:rsidRDefault="00A908D2" w:rsidP="002A1CB0">
      <w:pPr>
        <w:pStyle w:val="Odstavecseseznamem"/>
        <w:numPr>
          <w:ilvl w:val="0"/>
          <w:numId w:val="2"/>
        </w:numPr>
        <w:jc w:val="both"/>
        <w:rPr>
          <w:sz w:val="24"/>
          <w:szCs w:val="24"/>
        </w:rPr>
      </w:pPr>
      <w:proofErr w:type="spellStart"/>
      <w:r w:rsidRPr="002A1CB0">
        <w:rPr>
          <w:b/>
          <w:bCs/>
          <w:sz w:val="24"/>
          <w:szCs w:val="24"/>
        </w:rPr>
        <w:t>Gallerie</w:t>
      </w:r>
      <w:proofErr w:type="spellEnd"/>
      <w:r w:rsidRPr="002A1CB0">
        <w:rPr>
          <w:b/>
          <w:bCs/>
          <w:sz w:val="24"/>
          <w:szCs w:val="24"/>
        </w:rPr>
        <w:t xml:space="preserve"> </w:t>
      </w:r>
      <w:proofErr w:type="spellStart"/>
      <w:r w:rsidRPr="002A1CB0">
        <w:rPr>
          <w:b/>
          <w:bCs/>
          <w:sz w:val="24"/>
          <w:szCs w:val="24"/>
        </w:rPr>
        <w:t>dell'Accademia</w:t>
      </w:r>
      <w:proofErr w:type="spellEnd"/>
      <w:r w:rsidRPr="002A1CB0">
        <w:rPr>
          <w:sz w:val="24"/>
          <w:szCs w:val="24"/>
        </w:rPr>
        <w:t>: Umístěná v bývalém klášteře, galerie obsahuje jednu z nejvýznamnějších sbírek italského umění od 14. do 18. století.</w:t>
      </w:r>
    </w:p>
    <w:p w14:paraId="2895B9B5" w14:textId="666BB8CA" w:rsidR="00A908D2" w:rsidRPr="002A1CB0" w:rsidRDefault="00A908D2" w:rsidP="002A1CB0">
      <w:pPr>
        <w:pStyle w:val="Odstavecseseznamem"/>
        <w:numPr>
          <w:ilvl w:val="0"/>
          <w:numId w:val="2"/>
        </w:numPr>
        <w:jc w:val="both"/>
        <w:rPr>
          <w:sz w:val="24"/>
          <w:szCs w:val="24"/>
        </w:rPr>
      </w:pPr>
      <w:r w:rsidRPr="002A1CB0">
        <w:rPr>
          <w:b/>
          <w:bCs/>
          <w:sz w:val="24"/>
          <w:szCs w:val="24"/>
        </w:rPr>
        <w:t xml:space="preserve">Bazilika Santa Maria </w:t>
      </w:r>
      <w:proofErr w:type="spellStart"/>
      <w:r w:rsidRPr="002A1CB0">
        <w:rPr>
          <w:b/>
          <w:bCs/>
          <w:sz w:val="24"/>
          <w:szCs w:val="24"/>
        </w:rPr>
        <w:t>della</w:t>
      </w:r>
      <w:proofErr w:type="spellEnd"/>
      <w:r w:rsidRPr="002A1CB0">
        <w:rPr>
          <w:b/>
          <w:bCs/>
          <w:sz w:val="24"/>
          <w:szCs w:val="24"/>
        </w:rPr>
        <w:t xml:space="preserve"> Salute</w:t>
      </w:r>
      <w:r w:rsidRPr="002A1CB0">
        <w:rPr>
          <w:sz w:val="24"/>
          <w:szCs w:val="24"/>
        </w:rPr>
        <w:t>: Monumentální barokní kostel postavený jako poděkování za konec morové epidemie v 17. století.</w:t>
      </w:r>
    </w:p>
    <w:p w14:paraId="5360EA4F" w14:textId="6A3F7D9D" w:rsidR="00A908D2" w:rsidRPr="002A1CB0" w:rsidRDefault="00A908D2" w:rsidP="002A1CB0">
      <w:pPr>
        <w:pStyle w:val="Odstavecseseznamem"/>
        <w:numPr>
          <w:ilvl w:val="0"/>
          <w:numId w:val="2"/>
        </w:numPr>
        <w:jc w:val="both"/>
        <w:rPr>
          <w:sz w:val="24"/>
          <w:szCs w:val="24"/>
        </w:rPr>
      </w:pPr>
      <w:proofErr w:type="spellStart"/>
      <w:r w:rsidRPr="002A1CB0">
        <w:rPr>
          <w:b/>
          <w:bCs/>
          <w:sz w:val="24"/>
          <w:szCs w:val="24"/>
        </w:rPr>
        <w:t>Gondolová</w:t>
      </w:r>
      <w:proofErr w:type="spellEnd"/>
      <w:r w:rsidRPr="002A1CB0">
        <w:rPr>
          <w:b/>
          <w:bCs/>
          <w:sz w:val="24"/>
          <w:szCs w:val="24"/>
        </w:rPr>
        <w:t xml:space="preserve"> Jízda</w:t>
      </w:r>
      <w:r w:rsidRPr="002A1CB0">
        <w:rPr>
          <w:sz w:val="24"/>
          <w:szCs w:val="24"/>
        </w:rPr>
        <w:t>: Romantická plavba po benátských kanálech v tradiční gondole je jedním z nejcharakterističtějších zážitků v Benátkách.</w:t>
      </w:r>
    </w:p>
    <w:p w14:paraId="35B47995" w14:textId="0CF110A2" w:rsidR="00A908D2" w:rsidRPr="002A1CB0" w:rsidRDefault="00A908D2" w:rsidP="002A1CB0">
      <w:pPr>
        <w:pStyle w:val="Odstavecseseznamem"/>
        <w:numPr>
          <w:ilvl w:val="0"/>
          <w:numId w:val="2"/>
        </w:numPr>
        <w:jc w:val="both"/>
        <w:rPr>
          <w:sz w:val="24"/>
          <w:szCs w:val="24"/>
        </w:rPr>
      </w:pPr>
      <w:r w:rsidRPr="002A1CB0">
        <w:rPr>
          <w:b/>
          <w:bCs/>
          <w:sz w:val="24"/>
          <w:szCs w:val="24"/>
        </w:rPr>
        <w:t xml:space="preserve">Ostrov </w:t>
      </w:r>
      <w:proofErr w:type="spellStart"/>
      <w:r w:rsidRPr="002A1CB0">
        <w:rPr>
          <w:b/>
          <w:bCs/>
          <w:sz w:val="24"/>
          <w:szCs w:val="24"/>
        </w:rPr>
        <w:t>Murano</w:t>
      </w:r>
      <w:proofErr w:type="spellEnd"/>
      <w:r w:rsidRPr="002A1CB0">
        <w:rPr>
          <w:sz w:val="24"/>
          <w:szCs w:val="24"/>
        </w:rPr>
        <w:t>: Proslulý svými sklářskými dílnami, kde můžete vidět mistry skláře vytvářet úžasné skleněné výrobky.</w:t>
      </w:r>
    </w:p>
    <w:p w14:paraId="5F394F8E" w14:textId="3267200B" w:rsidR="00A908D2" w:rsidRPr="002A1CB0" w:rsidRDefault="00A908D2" w:rsidP="002A1CB0">
      <w:pPr>
        <w:pStyle w:val="Odstavecseseznamem"/>
        <w:numPr>
          <w:ilvl w:val="0"/>
          <w:numId w:val="2"/>
        </w:numPr>
        <w:jc w:val="both"/>
        <w:rPr>
          <w:sz w:val="24"/>
          <w:szCs w:val="24"/>
        </w:rPr>
      </w:pPr>
      <w:r w:rsidRPr="002A1CB0">
        <w:rPr>
          <w:b/>
          <w:bCs/>
          <w:sz w:val="24"/>
          <w:szCs w:val="24"/>
        </w:rPr>
        <w:t xml:space="preserve">Ostrov </w:t>
      </w:r>
      <w:proofErr w:type="spellStart"/>
      <w:r w:rsidRPr="002A1CB0">
        <w:rPr>
          <w:b/>
          <w:bCs/>
          <w:sz w:val="24"/>
          <w:szCs w:val="24"/>
        </w:rPr>
        <w:t>Burano</w:t>
      </w:r>
      <w:proofErr w:type="spellEnd"/>
      <w:r w:rsidRPr="002A1CB0">
        <w:rPr>
          <w:sz w:val="24"/>
          <w:szCs w:val="24"/>
        </w:rPr>
        <w:t xml:space="preserve">: Známý svými pestrobarevnými domy a tradicí krajkářství. </w:t>
      </w:r>
      <w:proofErr w:type="spellStart"/>
      <w:r w:rsidRPr="002A1CB0">
        <w:rPr>
          <w:sz w:val="24"/>
          <w:szCs w:val="24"/>
        </w:rPr>
        <w:t>Burano</w:t>
      </w:r>
      <w:proofErr w:type="spellEnd"/>
      <w:r w:rsidRPr="002A1CB0">
        <w:rPr>
          <w:sz w:val="24"/>
          <w:szCs w:val="24"/>
        </w:rPr>
        <w:t xml:space="preserve"> je malý ostrov plný krásné architektury.</w:t>
      </w:r>
    </w:p>
    <w:p w14:paraId="1083B42E" w14:textId="65B2B4F1" w:rsidR="00A908D2" w:rsidRPr="002A1CB0" w:rsidRDefault="00A908D2" w:rsidP="002A1CB0">
      <w:pPr>
        <w:pStyle w:val="Odstavecseseznamem"/>
        <w:numPr>
          <w:ilvl w:val="0"/>
          <w:numId w:val="2"/>
        </w:numPr>
        <w:jc w:val="both"/>
        <w:rPr>
          <w:sz w:val="24"/>
          <w:szCs w:val="24"/>
        </w:rPr>
      </w:pPr>
      <w:proofErr w:type="spellStart"/>
      <w:r w:rsidRPr="002A1CB0">
        <w:rPr>
          <w:b/>
          <w:bCs/>
          <w:sz w:val="24"/>
          <w:szCs w:val="24"/>
        </w:rPr>
        <w:t>Scuola</w:t>
      </w:r>
      <w:proofErr w:type="spellEnd"/>
      <w:r w:rsidRPr="002A1CB0">
        <w:rPr>
          <w:b/>
          <w:bCs/>
          <w:sz w:val="24"/>
          <w:szCs w:val="24"/>
        </w:rPr>
        <w:t xml:space="preserve"> Grande di San </w:t>
      </w:r>
      <w:proofErr w:type="spellStart"/>
      <w:r w:rsidRPr="002A1CB0">
        <w:rPr>
          <w:b/>
          <w:bCs/>
          <w:sz w:val="24"/>
          <w:szCs w:val="24"/>
        </w:rPr>
        <w:t>Rocco</w:t>
      </w:r>
      <w:proofErr w:type="spellEnd"/>
      <w:r w:rsidRPr="002A1CB0">
        <w:rPr>
          <w:sz w:val="24"/>
          <w:szCs w:val="24"/>
        </w:rPr>
        <w:t xml:space="preserve">: Umělecký skvost se nachází poblíž baziliky svatého Marka a je známý svými nádhernými freskami od </w:t>
      </w:r>
      <w:proofErr w:type="spellStart"/>
      <w:r w:rsidRPr="002A1CB0">
        <w:rPr>
          <w:sz w:val="24"/>
          <w:szCs w:val="24"/>
        </w:rPr>
        <w:t>Tintoretta</w:t>
      </w:r>
      <w:proofErr w:type="spellEnd"/>
      <w:r w:rsidRPr="002A1CB0">
        <w:rPr>
          <w:sz w:val="24"/>
          <w:szCs w:val="24"/>
        </w:rPr>
        <w:t>.</w:t>
      </w:r>
    </w:p>
    <w:p w14:paraId="5A5C001B" w14:textId="41F8A499" w:rsidR="00A908D2" w:rsidRPr="002A1CB0" w:rsidRDefault="00A908D2" w:rsidP="002A1CB0">
      <w:pPr>
        <w:pStyle w:val="Odstavecseseznamem"/>
        <w:numPr>
          <w:ilvl w:val="0"/>
          <w:numId w:val="2"/>
        </w:numPr>
        <w:jc w:val="both"/>
        <w:rPr>
          <w:sz w:val="24"/>
          <w:szCs w:val="24"/>
        </w:rPr>
      </w:pPr>
      <w:r w:rsidRPr="002A1CB0">
        <w:rPr>
          <w:b/>
          <w:bCs/>
          <w:sz w:val="24"/>
          <w:szCs w:val="24"/>
        </w:rPr>
        <w:t xml:space="preserve">Peggy </w:t>
      </w:r>
      <w:proofErr w:type="spellStart"/>
      <w:r w:rsidRPr="002A1CB0">
        <w:rPr>
          <w:b/>
          <w:bCs/>
          <w:sz w:val="24"/>
          <w:szCs w:val="24"/>
        </w:rPr>
        <w:t>Guggenheim</w:t>
      </w:r>
      <w:proofErr w:type="spellEnd"/>
      <w:r w:rsidRPr="002A1CB0">
        <w:rPr>
          <w:b/>
          <w:bCs/>
          <w:sz w:val="24"/>
          <w:szCs w:val="24"/>
        </w:rPr>
        <w:t xml:space="preserve"> </w:t>
      </w:r>
      <w:proofErr w:type="spellStart"/>
      <w:r w:rsidRPr="002A1CB0">
        <w:rPr>
          <w:b/>
          <w:bCs/>
          <w:sz w:val="24"/>
          <w:szCs w:val="24"/>
        </w:rPr>
        <w:t>Collection</w:t>
      </w:r>
      <w:proofErr w:type="spellEnd"/>
      <w:r w:rsidRPr="002A1CB0">
        <w:rPr>
          <w:sz w:val="24"/>
          <w:szCs w:val="24"/>
        </w:rPr>
        <w:t xml:space="preserve">: Moderní umělecké muzeum, které domovem více než 200 děl od umělců jako Pablo Picasso, Jackson </w:t>
      </w:r>
      <w:proofErr w:type="spellStart"/>
      <w:r w:rsidRPr="002A1CB0">
        <w:rPr>
          <w:sz w:val="24"/>
          <w:szCs w:val="24"/>
        </w:rPr>
        <w:t>Pollock</w:t>
      </w:r>
      <w:proofErr w:type="spellEnd"/>
      <w:r w:rsidRPr="002A1CB0">
        <w:rPr>
          <w:sz w:val="24"/>
          <w:szCs w:val="24"/>
        </w:rPr>
        <w:t xml:space="preserve"> a Salvador Dalí.</w:t>
      </w:r>
    </w:p>
    <w:p w14:paraId="6395A70C" w14:textId="093574F1" w:rsidR="00DF6D07" w:rsidRDefault="00DF6D07" w:rsidP="00A908D2">
      <w:pPr>
        <w:jc w:val="both"/>
        <w:rPr>
          <w:sz w:val="24"/>
          <w:szCs w:val="24"/>
        </w:rPr>
      </w:pPr>
    </w:p>
    <w:p w14:paraId="56A93912" w14:textId="2D3AE478" w:rsidR="008D4364" w:rsidRDefault="008D4364" w:rsidP="00A908D2">
      <w:pPr>
        <w:jc w:val="both"/>
        <w:rPr>
          <w:sz w:val="24"/>
          <w:szCs w:val="24"/>
        </w:rPr>
      </w:pPr>
      <w:r w:rsidRPr="008D4364">
        <w:rPr>
          <w:sz w:val="24"/>
          <w:szCs w:val="24"/>
        </w:rPr>
        <w:t>V Itálii se používá euro. Co se týče cen, ceny benzinu jsou vyšší než v mnoha jiných zemích kvůli daním a ekologickým opatřením.</w:t>
      </w:r>
      <w:r w:rsidR="003E7734">
        <w:rPr>
          <w:sz w:val="24"/>
          <w:szCs w:val="24"/>
        </w:rPr>
        <w:t xml:space="preserve"> Cena </w:t>
      </w:r>
      <w:proofErr w:type="gramStart"/>
      <w:r w:rsidR="003E7734">
        <w:rPr>
          <w:sz w:val="24"/>
          <w:szCs w:val="24"/>
        </w:rPr>
        <w:t>1l</w:t>
      </w:r>
      <w:proofErr w:type="gramEnd"/>
      <w:r w:rsidR="003E7734">
        <w:rPr>
          <w:sz w:val="24"/>
          <w:szCs w:val="24"/>
        </w:rPr>
        <w:t xml:space="preserve"> benzínu v Benátkách se pohybuje kolem 2 euro.</w:t>
      </w:r>
    </w:p>
    <w:p w14:paraId="6975E57D" w14:textId="77777777" w:rsidR="002C6EE3" w:rsidRPr="00AA6F0C" w:rsidRDefault="002C6EE3" w:rsidP="00A908D2">
      <w:pPr>
        <w:jc w:val="both"/>
        <w:rPr>
          <w:sz w:val="10"/>
          <w:szCs w:val="10"/>
        </w:rPr>
      </w:pPr>
    </w:p>
    <w:p w14:paraId="5B4BCD8A" w14:textId="0DDEE7A4" w:rsidR="005A09BC" w:rsidRDefault="002C6EE3" w:rsidP="00A908D2">
      <w:pPr>
        <w:jc w:val="both"/>
        <w:rPr>
          <w:sz w:val="24"/>
          <w:szCs w:val="24"/>
        </w:rPr>
      </w:pPr>
      <w:r w:rsidRPr="002C6EE3">
        <w:rPr>
          <w:sz w:val="24"/>
          <w:szCs w:val="24"/>
        </w:rPr>
        <w:t xml:space="preserve">Benátky byly domovem mnoha významných osobností včetně renesančních umělců jako </w:t>
      </w:r>
      <w:proofErr w:type="spellStart"/>
      <w:r w:rsidRPr="002C6EE3">
        <w:rPr>
          <w:sz w:val="24"/>
          <w:szCs w:val="24"/>
        </w:rPr>
        <w:t>Tintoretto</w:t>
      </w:r>
      <w:proofErr w:type="spellEnd"/>
      <w:r w:rsidRPr="002C6EE3">
        <w:rPr>
          <w:sz w:val="24"/>
          <w:szCs w:val="24"/>
        </w:rPr>
        <w:t xml:space="preserve"> a skladatele Antonia Vivaldiho.</w:t>
      </w:r>
    </w:p>
    <w:p w14:paraId="5818E903" w14:textId="77777777" w:rsidR="000F2B4C" w:rsidRPr="000F2B4C" w:rsidRDefault="000F2B4C" w:rsidP="00A908D2">
      <w:pPr>
        <w:jc w:val="both"/>
        <w:rPr>
          <w:sz w:val="10"/>
          <w:szCs w:val="10"/>
        </w:rPr>
      </w:pPr>
    </w:p>
    <w:p w14:paraId="0CB3AF2E" w14:textId="6614FD44" w:rsidR="005A09BC" w:rsidRDefault="005A09BC" w:rsidP="00A908D2">
      <w:pPr>
        <w:jc w:val="both"/>
        <w:rPr>
          <w:sz w:val="24"/>
          <w:szCs w:val="24"/>
        </w:rPr>
      </w:pPr>
      <w:r w:rsidRPr="005A09BC">
        <w:rPr>
          <w:sz w:val="24"/>
          <w:szCs w:val="24"/>
        </w:rPr>
        <w:t xml:space="preserve">Benátky nabízí také možnost prozkoumat okolní oblasti. Oblíbené výlety zahrnují návštěvu </w:t>
      </w:r>
      <w:proofErr w:type="spellStart"/>
      <w:r w:rsidRPr="005A09BC">
        <w:rPr>
          <w:sz w:val="24"/>
          <w:szCs w:val="24"/>
        </w:rPr>
        <w:t>Palladianových</w:t>
      </w:r>
      <w:proofErr w:type="spellEnd"/>
      <w:r w:rsidRPr="005A09BC">
        <w:rPr>
          <w:sz w:val="24"/>
          <w:szCs w:val="24"/>
        </w:rPr>
        <w:t xml:space="preserve"> vil, města Verona a prozkoumání Prosecco vinné oblasti.</w:t>
      </w:r>
    </w:p>
    <w:p w14:paraId="799636D5" w14:textId="77777777" w:rsidR="00306E09" w:rsidRPr="00AA6F0C" w:rsidRDefault="00306E09" w:rsidP="00A908D2">
      <w:pPr>
        <w:jc w:val="both"/>
        <w:rPr>
          <w:sz w:val="10"/>
          <w:szCs w:val="10"/>
        </w:rPr>
      </w:pPr>
    </w:p>
    <w:p w14:paraId="4B029803" w14:textId="1B699840" w:rsidR="00306E09" w:rsidRDefault="007931AD" w:rsidP="00A908D2">
      <w:pPr>
        <w:jc w:val="both"/>
        <w:rPr>
          <w:sz w:val="24"/>
          <w:szCs w:val="24"/>
        </w:rPr>
      </w:pPr>
      <w:r>
        <w:rPr>
          <w:sz w:val="24"/>
          <w:szCs w:val="24"/>
        </w:rPr>
        <w:t xml:space="preserve">Mezi zdejší </w:t>
      </w:r>
      <w:r w:rsidR="00AA6F0C">
        <w:rPr>
          <w:sz w:val="24"/>
          <w:szCs w:val="24"/>
        </w:rPr>
        <w:t xml:space="preserve">oblíbená jídla </w:t>
      </w:r>
      <w:proofErr w:type="gramStart"/>
      <w:r w:rsidR="00AA6F0C">
        <w:rPr>
          <w:sz w:val="24"/>
          <w:szCs w:val="24"/>
        </w:rPr>
        <w:t>patří</w:t>
      </w:r>
      <w:proofErr w:type="gramEnd"/>
      <w:r w:rsidR="00AA6F0C">
        <w:rPr>
          <w:sz w:val="24"/>
          <w:szCs w:val="24"/>
        </w:rPr>
        <w:t xml:space="preserve"> například </w:t>
      </w:r>
      <w:r w:rsidR="00306E09" w:rsidRPr="00306E09">
        <w:rPr>
          <w:sz w:val="24"/>
          <w:szCs w:val="24"/>
        </w:rPr>
        <w:t>"</w:t>
      </w:r>
      <w:proofErr w:type="spellStart"/>
      <w:r w:rsidR="00306E09" w:rsidRPr="00306E09">
        <w:rPr>
          <w:sz w:val="24"/>
          <w:szCs w:val="24"/>
        </w:rPr>
        <w:t>Cicchetti</w:t>
      </w:r>
      <w:proofErr w:type="spellEnd"/>
      <w:r w:rsidR="00306E09" w:rsidRPr="00306E09">
        <w:rPr>
          <w:sz w:val="24"/>
          <w:szCs w:val="24"/>
        </w:rPr>
        <w:t xml:space="preserve">," což jsou benátské verze tapas. </w:t>
      </w:r>
      <w:proofErr w:type="spellStart"/>
      <w:r w:rsidR="00306E09" w:rsidRPr="00306E09">
        <w:rPr>
          <w:sz w:val="24"/>
          <w:szCs w:val="24"/>
        </w:rPr>
        <w:t>Cicchetti</w:t>
      </w:r>
      <w:proofErr w:type="spellEnd"/>
      <w:r w:rsidR="00306E09" w:rsidRPr="00306E09">
        <w:rPr>
          <w:sz w:val="24"/>
          <w:szCs w:val="24"/>
        </w:rPr>
        <w:t xml:space="preserve"> jsou malé porce různých pokrmů, jako jsou ryby, maso, sýry a zelenina, podávané jako občerstvení v místních barech (</w:t>
      </w:r>
      <w:proofErr w:type="spellStart"/>
      <w:r w:rsidR="00306E09" w:rsidRPr="00306E09">
        <w:rPr>
          <w:sz w:val="24"/>
          <w:szCs w:val="24"/>
        </w:rPr>
        <w:t>bacari</w:t>
      </w:r>
      <w:proofErr w:type="spellEnd"/>
      <w:r w:rsidR="00306E09" w:rsidRPr="00306E09">
        <w:rPr>
          <w:sz w:val="24"/>
          <w:szCs w:val="24"/>
        </w:rPr>
        <w:t xml:space="preserve">). Je to skvělý způsob, jak ochutnat různé chutě benátské kuchyně v jedné </w:t>
      </w:r>
      <w:proofErr w:type="spellStart"/>
      <w:r w:rsidR="00306E09" w:rsidRPr="00306E09">
        <w:rPr>
          <w:sz w:val="24"/>
          <w:szCs w:val="24"/>
        </w:rPr>
        <w:t>sedanci</w:t>
      </w:r>
      <w:proofErr w:type="spellEnd"/>
      <w:r w:rsidR="00306E09" w:rsidRPr="00306E09">
        <w:rPr>
          <w:sz w:val="24"/>
          <w:szCs w:val="24"/>
        </w:rPr>
        <w:t>.</w:t>
      </w:r>
    </w:p>
    <w:p w14:paraId="3586BDA7" w14:textId="62A09CC3" w:rsidR="007931AD" w:rsidRPr="00B80FAA" w:rsidRDefault="00AA6F0C" w:rsidP="00A908D2">
      <w:pPr>
        <w:jc w:val="both"/>
        <w:rPr>
          <w:sz w:val="24"/>
          <w:szCs w:val="24"/>
        </w:rPr>
      </w:pPr>
      <w:r>
        <w:rPr>
          <w:sz w:val="24"/>
          <w:szCs w:val="24"/>
        </w:rPr>
        <w:t xml:space="preserve">Dále také </w:t>
      </w:r>
      <w:r w:rsidR="007931AD" w:rsidRPr="007931AD">
        <w:rPr>
          <w:sz w:val="24"/>
          <w:szCs w:val="24"/>
        </w:rPr>
        <w:t>"Tiramisu"</w:t>
      </w:r>
      <w:r>
        <w:rPr>
          <w:sz w:val="24"/>
          <w:szCs w:val="24"/>
        </w:rPr>
        <w:t xml:space="preserve">, což </w:t>
      </w:r>
      <w:r w:rsidR="007931AD" w:rsidRPr="007931AD">
        <w:rPr>
          <w:sz w:val="24"/>
          <w:szCs w:val="24"/>
        </w:rPr>
        <w:t>italský dezert, který pochází z Benátek. Tiramisu je vrstvený dezert složený z mascarpone sýru, sušenek namočených v kávě, kakaa a vajec.</w:t>
      </w:r>
    </w:p>
    <w:sectPr w:rsidR="007931AD" w:rsidRPr="00B80F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1A2A61"/>
    <w:multiLevelType w:val="hybridMultilevel"/>
    <w:tmpl w:val="2C02A2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72A912F5"/>
    <w:multiLevelType w:val="hybridMultilevel"/>
    <w:tmpl w:val="16042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89422271">
    <w:abstractNumId w:val="1"/>
  </w:num>
  <w:num w:numId="2" w16cid:durableId="1125274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EF"/>
    <w:rsid w:val="000F2B4C"/>
    <w:rsid w:val="00192CF0"/>
    <w:rsid w:val="002A1CB0"/>
    <w:rsid w:val="002C6EE3"/>
    <w:rsid w:val="00306E09"/>
    <w:rsid w:val="003E4DA8"/>
    <w:rsid w:val="003E7734"/>
    <w:rsid w:val="005A09BC"/>
    <w:rsid w:val="006360F8"/>
    <w:rsid w:val="00661105"/>
    <w:rsid w:val="00670A8A"/>
    <w:rsid w:val="007931AD"/>
    <w:rsid w:val="00893FAC"/>
    <w:rsid w:val="008D4364"/>
    <w:rsid w:val="00936C6E"/>
    <w:rsid w:val="00A908D2"/>
    <w:rsid w:val="00AA6F0C"/>
    <w:rsid w:val="00AD0A53"/>
    <w:rsid w:val="00B80FAA"/>
    <w:rsid w:val="00B87691"/>
    <w:rsid w:val="00DF6D07"/>
    <w:rsid w:val="00E0406B"/>
    <w:rsid w:val="00E45065"/>
    <w:rsid w:val="00F943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F196"/>
  <w15:chartTrackingRefBased/>
  <w15:docId w15:val="{0764322E-7641-4CCA-A538-4B5309CD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360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04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E040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F943EF"/>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z-Zatekformule">
    <w:name w:val="HTML Top of Form"/>
    <w:basedOn w:val="Normln"/>
    <w:next w:val="Normln"/>
    <w:link w:val="z-ZatekformuleChar"/>
    <w:hidden/>
    <w:uiPriority w:val="99"/>
    <w:semiHidden/>
    <w:unhideWhenUsed/>
    <w:rsid w:val="006360F8"/>
    <w:pPr>
      <w:pBdr>
        <w:bottom w:val="single" w:sz="6" w:space="1" w:color="auto"/>
      </w:pBdr>
      <w:spacing w:after="0" w:line="240" w:lineRule="auto"/>
      <w:jc w:val="center"/>
    </w:pPr>
    <w:rPr>
      <w:rFonts w:ascii="Arial" w:eastAsia="Times New Roman" w:hAnsi="Arial" w:cs="Arial"/>
      <w:vanish/>
      <w:kern w:val="0"/>
      <w:sz w:val="16"/>
      <w:szCs w:val="16"/>
      <w:lang w:eastAsia="cs-CZ"/>
      <w14:ligatures w14:val="none"/>
    </w:rPr>
  </w:style>
  <w:style w:type="character" w:customStyle="1" w:styleId="z-ZatekformuleChar">
    <w:name w:val="z-Začátek formuláře Char"/>
    <w:basedOn w:val="Standardnpsmoodstavce"/>
    <w:link w:val="z-Zatekformule"/>
    <w:uiPriority w:val="99"/>
    <w:semiHidden/>
    <w:rsid w:val="006360F8"/>
    <w:rPr>
      <w:rFonts w:ascii="Arial" w:eastAsia="Times New Roman" w:hAnsi="Arial" w:cs="Arial"/>
      <w:vanish/>
      <w:kern w:val="0"/>
      <w:sz w:val="16"/>
      <w:szCs w:val="16"/>
      <w:lang w:eastAsia="cs-CZ"/>
      <w14:ligatures w14:val="none"/>
    </w:rPr>
  </w:style>
  <w:style w:type="paragraph" w:styleId="Nzev">
    <w:name w:val="Title"/>
    <w:basedOn w:val="Normln"/>
    <w:next w:val="Normln"/>
    <w:link w:val="NzevChar"/>
    <w:uiPriority w:val="10"/>
    <w:qFormat/>
    <w:rsid w:val="006360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360F8"/>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6360F8"/>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936C6E"/>
    <w:rPr>
      <w:color w:val="0563C1" w:themeColor="hyperlink"/>
      <w:u w:val="single"/>
    </w:rPr>
  </w:style>
  <w:style w:type="character" w:styleId="Nevyeenzmnka">
    <w:name w:val="Unresolved Mention"/>
    <w:basedOn w:val="Standardnpsmoodstavce"/>
    <w:uiPriority w:val="99"/>
    <w:semiHidden/>
    <w:unhideWhenUsed/>
    <w:rsid w:val="00936C6E"/>
    <w:rPr>
      <w:color w:val="605E5C"/>
      <w:shd w:val="clear" w:color="auto" w:fill="E1DFDD"/>
    </w:rPr>
  </w:style>
  <w:style w:type="paragraph" w:styleId="Odstavecseseznamem">
    <w:name w:val="List Paragraph"/>
    <w:basedOn w:val="Normln"/>
    <w:uiPriority w:val="34"/>
    <w:qFormat/>
    <w:rsid w:val="00936C6E"/>
    <w:pPr>
      <w:ind w:left="720"/>
      <w:contextualSpacing/>
    </w:pPr>
  </w:style>
  <w:style w:type="character" w:customStyle="1" w:styleId="Nadpis2Char">
    <w:name w:val="Nadpis 2 Char"/>
    <w:basedOn w:val="Standardnpsmoodstavce"/>
    <w:link w:val="Nadpis2"/>
    <w:uiPriority w:val="9"/>
    <w:rsid w:val="00E0406B"/>
    <w:rPr>
      <w:rFonts w:asciiTheme="majorHAnsi" w:eastAsiaTheme="majorEastAsia" w:hAnsiTheme="majorHAnsi" w:cstheme="majorBidi"/>
      <w:color w:val="2F5496" w:themeColor="accent1" w:themeShade="BF"/>
      <w:sz w:val="26"/>
      <w:szCs w:val="26"/>
    </w:rPr>
  </w:style>
  <w:style w:type="character" w:styleId="Siln">
    <w:name w:val="Strong"/>
    <w:basedOn w:val="Standardnpsmoodstavce"/>
    <w:uiPriority w:val="22"/>
    <w:qFormat/>
    <w:rsid w:val="00E0406B"/>
    <w:rPr>
      <w:b/>
      <w:bCs/>
    </w:rPr>
  </w:style>
  <w:style w:type="character" w:customStyle="1" w:styleId="Nadpis3Char">
    <w:name w:val="Nadpis 3 Char"/>
    <w:basedOn w:val="Standardnpsmoodstavce"/>
    <w:link w:val="Nadpis3"/>
    <w:uiPriority w:val="9"/>
    <w:rsid w:val="00E0406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6490">
      <w:bodyDiv w:val="1"/>
      <w:marLeft w:val="0"/>
      <w:marRight w:val="0"/>
      <w:marTop w:val="0"/>
      <w:marBottom w:val="0"/>
      <w:divBdr>
        <w:top w:val="none" w:sz="0" w:space="0" w:color="auto"/>
        <w:left w:val="none" w:sz="0" w:space="0" w:color="auto"/>
        <w:bottom w:val="none" w:sz="0" w:space="0" w:color="auto"/>
        <w:right w:val="none" w:sz="0" w:space="0" w:color="auto"/>
      </w:divBdr>
    </w:div>
    <w:div w:id="299383453">
      <w:bodyDiv w:val="1"/>
      <w:marLeft w:val="0"/>
      <w:marRight w:val="0"/>
      <w:marTop w:val="0"/>
      <w:marBottom w:val="0"/>
      <w:divBdr>
        <w:top w:val="none" w:sz="0" w:space="0" w:color="auto"/>
        <w:left w:val="none" w:sz="0" w:space="0" w:color="auto"/>
        <w:bottom w:val="none" w:sz="0" w:space="0" w:color="auto"/>
        <w:right w:val="none" w:sz="0" w:space="0" w:color="auto"/>
      </w:divBdr>
    </w:div>
    <w:div w:id="315454477">
      <w:bodyDiv w:val="1"/>
      <w:marLeft w:val="0"/>
      <w:marRight w:val="0"/>
      <w:marTop w:val="0"/>
      <w:marBottom w:val="0"/>
      <w:divBdr>
        <w:top w:val="none" w:sz="0" w:space="0" w:color="auto"/>
        <w:left w:val="none" w:sz="0" w:space="0" w:color="auto"/>
        <w:bottom w:val="none" w:sz="0" w:space="0" w:color="auto"/>
        <w:right w:val="none" w:sz="0" w:space="0" w:color="auto"/>
      </w:divBdr>
    </w:div>
    <w:div w:id="565460461">
      <w:bodyDiv w:val="1"/>
      <w:marLeft w:val="0"/>
      <w:marRight w:val="0"/>
      <w:marTop w:val="0"/>
      <w:marBottom w:val="0"/>
      <w:divBdr>
        <w:top w:val="none" w:sz="0" w:space="0" w:color="auto"/>
        <w:left w:val="none" w:sz="0" w:space="0" w:color="auto"/>
        <w:bottom w:val="none" w:sz="0" w:space="0" w:color="auto"/>
        <w:right w:val="none" w:sz="0" w:space="0" w:color="auto"/>
      </w:divBdr>
    </w:div>
    <w:div w:id="1157382743">
      <w:bodyDiv w:val="1"/>
      <w:marLeft w:val="0"/>
      <w:marRight w:val="0"/>
      <w:marTop w:val="0"/>
      <w:marBottom w:val="0"/>
      <w:divBdr>
        <w:top w:val="none" w:sz="0" w:space="0" w:color="auto"/>
        <w:left w:val="none" w:sz="0" w:space="0" w:color="auto"/>
        <w:bottom w:val="none" w:sz="0" w:space="0" w:color="auto"/>
        <w:right w:val="none" w:sz="0" w:space="0" w:color="auto"/>
      </w:divBdr>
    </w:div>
    <w:div w:id="1446542257">
      <w:bodyDiv w:val="1"/>
      <w:marLeft w:val="0"/>
      <w:marRight w:val="0"/>
      <w:marTop w:val="0"/>
      <w:marBottom w:val="0"/>
      <w:divBdr>
        <w:top w:val="none" w:sz="0" w:space="0" w:color="auto"/>
        <w:left w:val="none" w:sz="0" w:space="0" w:color="auto"/>
        <w:bottom w:val="none" w:sz="0" w:space="0" w:color="auto"/>
        <w:right w:val="none" w:sz="0" w:space="0" w:color="auto"/>
      </w:divBdr>
    </w:div>
    <w:div w:id="1630623911">
      <w:bodyDiv w:val="1"/>
      <w:marLeft w:val="0"/>
      <w:marRight w:val="0"/>
      <w:marTop w:val="0"/>
      <w:marBottom w:val="0"/>
      <w:divBdr>
        <w:top w:val="none" w:sz="0" w:space="0" w:color="auto"/>
        <w:left w:val="none" w:sz="0" w:space="0" w:color="auto"/>
        <w:bottom w:val="none" w:sz="0" w:space="0" w:color="auto"/>
        <w:right w:val="none" w:sz="0" w:space="0" w:color="auto"/>
      </w:divBdr>
    </w:div>
    <w:div w:id="1971592056">
      <w:bodyDiv w:val="1"/>
      <w:marLeft w:val="0"/>
      <w:marRight w:val="0"/>
      <w:marTop w:val="0"/>
      <w:marBottom w:val="0"/>
      <w:divBdr>
        <w:top w:val="none" w:sz="0" w:space="0" w:color="auto"/>
        <w:left w:val="none" w:sz="0" w:space="0" w:color="auto"/>
        <w:bottom w:val="none" w:sz="0" w:space="0" w:color="auto"/>
        <w:right w:val="none" w:sz="0" w:space="0" w:color="auto"/>
      </w:divBdr>
    </w:div>
    <w:div w:id="2019698070">
      <w:bodyDiv w:val="1"/>
      <w:marLeft w:val="0"/>
      <w:marRight w:val="0"/>
      <w:marTop w:val="0"/>
      <w:marBottom w:val="0"/>
      <w:divBdr>
        <w:top w:val="none" w:sz="0" w:space="0" w:color="auto"/>
        <w:left w:val="none" w:sz="0" w:space="0" w:color="auto"/>
        <w:bottom w:val="none" w:sz="0" w:space="0" w:color="auto"/>
        <w:right w:val="none" w:sz="0" w:space="0" w:color="auto"/>
      </w:divBdr>
      <w:divsChild>
        <w:div w:id="450561565">
          <w:marLeft w:val="0"/>
          <w:marRight w:val="0"/>
          <w:marTop w:val="0"/>
          <w:marBottom w:val="0"/>
          <w:divBdr>
            <w:top w:val="single" w:sz="2" w:space="0" w:color="D9D9E3"/>
            <w:left w:val="single" w:sz="2" w:space="0" w:color="D9D9E3"/>
            <w:bottom w:val="single" w:sz="2" w:space="0" w:color="D9D9E3"/>
            <w:right w:val="single" w:sz="2" w:space="0" w:color="D9D9E3"/>
          </w:divBdr>
          <w:divsChild>
            <w:div w:id="1068309573">
              <w:marLeft w:val="0"/>
              <w:marRight w:val="0"/>
              <w:marTop w:val="0"/>
              <w:marBottom w:val="0"/>
              <w:divBdr>
                <w:top w:val="single" w:sz="2" w:space="0" w:color="D9D9E3"/>
                <w:left w:val="single" w:sz="2" w:space="0" w:color="D9D9E3"/>
                <w:bottom w:val="single" w:sz="2" w:space="0" w:color="D9D9E3"/>
                <w:right w:val="single" w:sz="2" w:space="0" w:color="D9D9E3"/>
              </w:divBdr>
              <w:divsChild>
                <w:div w:id="928388089">
                  <w:marLeft w:val="0"/>
                  <w:marRight w:val="0"/>
                  <w:marTop w:val="0"/>
                  <w:marBottom w:val="0"/>
                  <w:divBdr>
                    <w:top w:val="single" w:sz="2" w:space="0" w:color="D9D9E3"/>
                    <w:left w:val="single" w:sz="2" w:space="0" w:color="D9D9E3"/>
                    <w:bottom w:val="single" w:sz="2" w:space="0" w:color="D9D9E3"/>
                    <w:right w:val="single" w:sz="2" w:space="0" w:color="D9D9E3"/>
                  </w:divBdr>
                  <w:divsChild>
                    <w:div w:id="457649590">
                      <w:marLeft w:val="0"/>
                      <w:marRight w:val="0"/>
                      <w:marTop w:val="0"/>
                      <w:marBottom w:val="0"/>
                      <w:divBdr>
                        <w:top w:val="single" w:sz="2" w:space="0" w:color="D9D9E3"/>
                        <w:left w:val="single" w:sz="2" w:space="0" w:color="D9D9E3"/>
                        <w:bottom w:val="single" w:sz="2" w:space="0" w:color="D9D9E3"/>
                        <w:right w:val="single" w:sz="2" w:space="0" w:color="D9D9E3"/>
                      </w:divBdr>
                      <w:divsChild>
                        <w:div w:id="897590920">
                          <w:marLeft w:val="0"/>
                          <w:marRight w:val="0"/>
                          <w:marTop w:val="0"/>
                          <w:marBottom w:val="0"/>
                          <w:divBdr>
                            <w:top w:val="single" w:sz="2" w:space="0" w:color="auto"/>
                            <w:left w:val="single" w:sz="2" w:space="0" w:color="auto"/>
                            <w:bottom w:val="single" w:sz="6" w:space="0" w:color="auto"/>
                            <w:right w:val="single" w:sz="2" w:space="0" w:color="auto"/>
                          </w:divBdr>
                          <w:divsChild>
                            <w:div w:id="95140152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102475">
                                  <w:marLeft w:val="0"/>
                                  <w:marRight w:val="0"/>
                                  <w:marTop w:val="0"/>
                                  <w:marBottom w:val="0"/>
                                  <w:divBdr>
                                    <w:top w:val="single" w:sz="2" w:space="0" w:color="D9D9E3"/>
                                    <w:left w:val="single" w:sz="2" w:space="0" w:color="D9D9E3"/>
                                    <w:bottom w:val="single" w:sz="2" w:space="0" w:color="D9D9E3"/>
                                    <w:right w:val="single" w:sz="2" w:space="0" w:color="D9D9E3"/>
                                  </w:divBdr>
                                  <w:divsChild>
                                    <w:div w:id="299379850">
                                      <w:marLeft w:val="0"/>
                                      <w:marRight w:val="0"/>
                                      <w:marTop w:val="0"/>
                                      <w:marBottom w:val="0"/>
                                      <w:divBdr>
                                        <w:top w:val="single" w:sz="2" w:space="0" w:color="D9D9E3"/>
                                        <w:left w:val="single" w:sz="2" w:space="0" w:color="D9D9E3"/>
                                        <w:bottom w:val="single" w:sz="2" w:space="0" w:color="D9D9E3"/>
                                        <w:right w:val="single" w:sz="2" w:space="0" w:color="D9D9E3"/>
                                      </w:divBdr>
                                      <w:divsChild>
                                        <w:div w:id="166412186">
                                          <w:marLeft w:val="0"/>
                                          <w:marRight w:val="0"/>
                                          <w:marTop w:val="0"/>
                                          <w:marBottom w:val="0"/>
                                          <w:divBdr>
                                            <w:top w:val="single" w:sz="2" w:space="0" w:color="D9D9E3"/>
                                            <w:left w:val="single" w:sz="2" w:space="0" w:color="D9D9E3"/>
                                            <w:bottom w:val="single" w:sz="2" w:space="0" w:color="D9D9E3"/>
                                            <w:right w:val="single" w:sz="2" w:space="0" w:color="D9D9E3"/>
                                          </w:divBdr>
                                          <w:divsChild>
                                            <w:div w:id="1898977185">
                                              <w:marLeft w:val="0"/>
                                              <w:marRight w:val="0"/>
                                              <w:marTop w:val="0"/>
                                              <w:marBottom w:val="0"/>
                                              <w:divBdr>
                                                <w:top w:val="single" w:sz="2" w:space="0" w:color="D9D9E3"/>
                                                <w:left w:val="single" w:sz="2" w:space="0" w:color="D9D9E3"/>
                                                <w:bottom w:val="single" w:sz="2" w:space="0" w:color="D9D9E3"/>
                                                <w:right w:val="single" w:sz="2" w:space="0" w:color="D9D9E3"/>
                                              </w:divBdr>
                                              <w:divsChild>
                                                <w:div w:id="1285572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73741066">
                          <w:marLeft w:val="0"/>
                          <w:marRight w:val="0"/>
                          <w:marTop w:val="0"/>
                          <w:marBottom w:val="0"/>
                          <w:divBdr>
                            <w:top w:val="single" w:sz="2" w:space="0" w:color="auto"/>
                            <w:left w:val="single" w:sz="2" w:space="0" w:color="auto"/>
                            <w:bottom w:val="single" w:sz="6" w:space="0" w:color="auto"/>
                            <w:right w:val="single" w:sz="2" w:space="0" w:color="auto"/>
                          </w:divBdr>
                          <w:divsChild>
                            <w:div w:id="521744030">
                              <w:marLeft w:val="0"/>
                              <w:marRight w:val="0"/>
                              <w:marTop w:val="100"/>
                              <w:marBottom w:val="100"/>
                              <w:divBdr>
                                <w:top w:val="single" w:sz="2" w:space="0" w:color="D9D9E3"/>
                                <w:left w:val="single" w:sz="2" w:space="0" w:color="D9D9E3"/>
                                <w:bottom w:val="single" w:sz="2" w:space="0" w:color="D9D9E3"/>
                                <w:right w:val="single" w:sz="2" w:space="0" w:color="D9D9E3"/>
                              </w:divBdr>
                              <w:divsChild>
                                <w:div w:id="1998997486">
                                  <w:marLeft w:val="0"/>
                                  <w:marRight w:val="0"/>
                                  <w:marTop w:val="0"/>
                                  <w:marBottom w:val="0"/>
                                  <w:divBdr>
                                    <w:top w:val="single" w:sz="2" w:space="0" w:color="D9D9E3"/>
                                    <w:left w:val="single" w:sz="2" w:space="0" w:color="D9D9E3"/>
                                    <w:bottom w:val="single" w:sz="2" w:space="0" w:color="D9D9E3"/>
                                    <w:right w:val="single" w:sz="2" w:space="0" w:color="D9D9E3"/>
                                  </w:divBdr>
                                  <w:divsChild>
                                    <w:div w:id="557088586">
                                      <w:marLeft w:val="0"/>
                                      <w:marRight w:val="0"/>
                                      <w:marTop w:val="0"/>
                                      <w:marBottom w:val="0"/>
                                      <w:divBdr>
                                        <w:top w:val="single" w:sz="2" w:space="0" w:color="D9D9E3"/>
                                        <w:left w:val="single" w:sz="2" w:space="0" w:color="D9D9E3"/>
                                        <w:bottom w:val="single" w:sz="2" w:space="0" w:color="D9D9E3"/>
                                        <w:right w:val="single" w:sz="2" w:space="0" w:color="D9D9E3"/>
                                      </w:divBdr>
                                      <w:divsChild>
                                        <w:div w:id="1961765558">
                                          <w:marLeft w:val="0"/>
                                          <w:marRight w:val="0"/>
                                          <w:marTop w:val="0"/>
                                          <w:marBottom w:val="0"/>
                                          <w:divBdr>
                                            <w:top w:val="single" w:sz="2" w:space="0" w:color="D9D9E3"/>
                                            <w:left w:val="single" w:sz="2" w:space="0" w:color="D9D9E3"/>
                                            <w:bottom w:val="single" w:sz="2" w:space="0" w:color="D9D9E3"/>
                                            <w:right w:val="single" w:sz="2" w:space="0" w:color="D9D9E3"/>
                                          </w:divBdr>
                                          <w:divsChild>
                                            <w:div w:id="909509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1011110">
                                      <w:marLeft w:val="0"/>
                                      <w:marRight w:val="0"/>
                                      <w:marTop w:val="0"/>
                                      <w:marBottom w:val="0"/>
                                      <w:divBdr>
                                        <w:top w:val="single" w:sz="2" w:space="0" w:color="D9D9E3"/>
                                        <w:left w:val="single" w:sz="2" w:space="0" w:color="D9D9E3"/>
                                        <w:bottom w:val="single" w:sz="2" w:space="0" w:color="D9D9E3"/>
                                        <w:right w:val="single" w:sz="2" w:space="0" w:color="D9D9E3"/>
                                      </w:divBdr>
                                      <w:divsChild>
                                        <w:div w:id="1834446268">
                                          <w:marLeft w:val="0"/>
                                          <w:marRight w:val="0"/>
                                          <w:marTop w:val="0"/>
                                          <w:marBottom w:val="0"/>
                                          <w:divBdr>
                                            <w:top w:val="single" w:sz="2" w:space="0" w:color="D9D9E3"/>
                                            <w:left w:val="single" w:sz="2" w:space="0" w:color="D9D9E3"/>
                                            <w:bottom w:val="single" w:sz="2" w:space="0" w:color="D9D9E3"/>
                                            <w:right w:val="single" w:sz="2" w:space="0" w:color="D9D9E3"/>
                                          </w:divBdr>
                                          <w:divsChild>
                                            <w:div w:id="791821342">
                                              <w:marLeft w:val="0"/>
                                              <w:marRight w:val="0"/>
                                              <w:marTop w:val="0"/>
                                              <w:marBottom w:val="0"/>
                                              <w:divBdr>
                                                <w:top w:val="single" w:sz="2" w:space="0" w:color="D9D9E3"/>
                                                <w:left w:val="single" w:sz="2" w:space="0" w:color="D9D9E3"/>
                                                <w:bottom w:val="single" w:sz="2" w:space="0" w:color="D9D9E3"/>
                                                <w:right w:val="single" w:sz="2" w:space="0" w:color="D9D9E3"/>
                                              </w:divBdr>
                                              <w:divsChild>
                                                <w:div w:id="1433357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6282106">
                          <w:marLeft w:val="0"/>
                          <w:marRight w:val="0"/>
                          <w:marTop w:val="0"/>
                          <w:marBottom w:val="0"/>
                          <w:divBdr>
                            <w:top w:val="single" w:sz="2" w:space="0" w:color="auto"/>
                            <w:left w:val="single" w:sz="2" w:space="0" w:color="auto"/>
                            <w:bottom w:val="single" w:sz="6" w:space="0" w:color="auto"/>
                            <w:right w:val="single" w:sz="2" w:space="0" w:color="auto"/>
                          </w:divBdr>
                          <w:divsChild>
                            <w:div w:id="51387733">
                              <w:marLeft w:val="0"/>
                              <w:marRight w:val="0"/>
                              <w:marTop w:val="100"/>
                              <w:marBottom w:val="100"/>
                              <w:divBdr>
                                <w:top w:val="single" w:sz="2" w:space="0" w:color="D9D9E3"/>
                                <w:left w:val="single" w:sz="2" w:space="0" w:color="D9D9E3"/>
                                <w:bottom w:val="single" w:sz="2" w:space="0" w:color="D9D9E3"/>
                                <w:right w:val="single" w:sz="2" w:space="0" w:color="D9D9E3"/>
                              </w:divBdr>
                              <w:divsChild>
                                <w:div w:id="338238689">
                                  <w:marLeft w:val="0"/>
                                  <w:marRight w:val="0"/>
                                  <w:marTop w:val="0"/>
                                  <w:marBottom w:val="0"/>
                                  <w:divBdr>
                                    <w:top w:val="single" w:sz="2" w:space="0" w:color="D9D9E3"/>
                                    <w:left w:val="single" w:sz="2" w:space="0" w:color="D9D9E3"/>
                                    <w:bottom w:val="single" w:sz="2" w:space="0" w:color="D9D9E3"/>
                                    <w:right w:val="single" w:sz="2" w:space="0" w:color="D9D9E3"/>
                                  </w:divBdr>
                                  <w:divsChild>
                                    <w:div w:id="1035813985">
                                      <w:marLeft w:val="0"/>
                                      <w:marRight w:val="0"/>
                                      <w:marTop w:val="0"/>
                                      <w:marBottom w:val="0"/>
                                      <w:divBdr>
                                        <w:top w:val="single" w:sz="2" w:space="0" w:color="D9D9E3"/>
                                        <w:left w:val="single" w:sz="2" w:space="0" w:color="D9D9E3"/>
                                        <w:bottom w:val="single" w:sz="2" w:space="0" w:color="D9D9E3"/>
                                        <w:right w:val="single" w:sz="2" w:space="0" w:color="D9D9E3"/>
                                      </w:divBdr>
                                      <w:divsChild>
                                        <w:div w:id="972633046">
                                          <w:marLeft w:val="0"/>
                                          <w:marRight w:val="0"/>
                                          <w:marTop w:val="0"/>
                                          <w:marBottom w:val="0"/>
                                          <w:divBdr>
                                            <w:top w:val="single" w:sz="2" w:space="0" w:color="D9D9E3"/>
                                            <w:left w:val="single" w:sz="2" w:space="0" w:color="D9D9E3"/>
                                            <w:bottom w:val="single" w:sz="2" w:space="0" w:color="D9D9E3"/>
                                            <w:right w:val="single" w:sz="2" w:space="0" w:color="D9D9E3"/>
                                          </w:divBdr>
                                          <w:divsChild>
                                            <w:div w:id="827751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0594744">
                                      <w:marLeft w:val="0"/>
                                      <w:marRight w:val="0"/>
                                      <w:marTop w:val="0"/>
                                      <w:marBottom w:val="0"/>
                                      <w:divBdr>
                                        <w:top w:val="single" w:sz="2" w:space="0" w:color="D9D9E3"/>
                                        <w:left w:val="single" w:sz="2" w:space="0" w:color="D9D9E3"/>
                                        <w:bottom w:val="single" w:sz="2" w:space="0" w:color="D9D9E3"/>
                                        <w:right w:val="single" w:sz="2" w:space="0" w:color="D9D9E3"/>
                                      </w:divBdr>
                                      <w:divsChild>
                                        <w:div w:id="307324973">
                                          <w:marLeft w:val="0"/>
                                          <w:marRight w:val="0"/>
                                          <w:marTop w:val="0"/>
                                          <w:marBottom w:val="0"/>
                                          <w:divBdr>
                                            <w:top w:val="single" w:sz="2" w:space="0" w:color="D9D9E3"/>
                                            <w:left w:val="single" w:sz="2" w:space="0" w:color="D9D9E3"/>
                                            <w:bottom w:val="single" w:sz="2" w:space="0" w:color="D9D9E3"/>
                                            <w:right w:val="single" w:sz="2" w:space="0" w:color="D9D9E3"/>
                                          </w:divBdr>
                                          <w:divsChild>
                                            <w:div w:id="1774738966">
                                              <w:marLeft w:val="0"/>
                                              <w:marRight w:val="0"/>
                                              <w:marTop w:val="0"/>
                                              <w:marBottom w:val="0"/>
                                              <w:divBdr>
                                                <w:top w:val="single" w:sz="2" w:space="0" w:color="D9D9E3"/>
                                                <w:left w:val="single" w:sz="2" w:space="0" w:color="D9D9E3"/>
                                                <w:bottom w:val="single" w:sz="2" w:space="0" w:color="D9D9E3"/>
                                                <w:right w:val="single" w:sz="2" w:space="0" w:color="D9D9E3"/>
                                              </w:divBdr>
                                              <w:divsChild>
                                                <w:div w:id="1512835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17897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5690</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Ostrý Jakub</dc:creator>
  <cp:keywords/>
  <dc:description/>
  <cp:lastModifiedBy>Ostrý Jakub</cp:lastModifiedBy>
  <cp:revision>2</cp:revision>
  <dcterms:created xsi:type="dcterms:W3CDTF">2023-10-04T20:14:00Z</dcterms:created>
  <dcterms:modified xsi:type="dcterms:W3CDTF">2023-10-04T20:14:00Z</dcterms:modified>
</cp:coreProperties>
</file>