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BD" w:rsidRDefault="0001591E" w:rsidP="0001591E">
      <w:pPr>
        <w:jc w:val="center"/>
        <w:rPr>
          <w:b/>
          <w:sz w:val="30"/>
          <w:szCs w:val="30"/>
          <w:u w:val="single"/>
        </w:rPr>
      </w:pPr>
      <w:r w:rsidRPr="0001591E">
        <w:rPr>
          <w:b/>
          <w:sz w:val="30"/>
          <w:szCs w:val="30"/>
          <w:highlight w:val="green"/>
          <w:u w:val="single"/>
        </w:rPr>
        <w:t>OBEC MÁ GALERII</w:t>
      </w:r>
    </w:p>
    <w:p w:rsidR="0001591E" w:rsidRDefault="0001591E" w:rsidP="0001591E">
      <w:pPr>
        <w:jc w:val="both"/>
        <w:rPr>
          <w:sz w:val="24"/>
          <w:szCs w:val="24"/>
        </w:rPr>
        <w:sectPr w:rsidR="000159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6D5B" w:rsidRPr="00DA6D5B" w:rsidRDefault="00DA6D5B" w:rsidP="00DA6D5B">
      <w:pPr>
        <w:keepNext/>
        <w:framePr w:dropCap="drop" w:lines="2" w:wrap="around" w:vAnchor="text" w:hAnchor="text"/>
        <w:spacing w:after="0" w:line="632" w:lineRule="exact"/>
        <w:jc w:val="both"/>
        <w:textAlignment w:val="baseline"/>
        <w:rPr>
          <w:position w:val="-4"/>
          <w:sz w:val="77"/>
          <w:szCs w:val="24"/>
        </w:rPr>
      </w:pPr>
      <w:r w:rsidRPr="00DA6D5B">
        <w:rPr>
          <w:position w:val="-4"/>
          <w:sz w:val="77"/>
          <w:szCs w:val="24"/>
        </w:rPr>
        <w:t>P</w:t>
      </w:r>
    </w:p>
    <w:p w:rsidR="0001591E" w:rsidRDefault="0001591E" w:rsidP="0001591E">
      <w:pPr>
        <w:jc w:val="both"/>
        <w:rPr>
          <w:sz w:val="24"/>
          <w:szCs w:val="24"/>
        </w:rPr>
      </w:pPr>
      <w:r>
        <w:rPr>
          <w:sz w:val="24"/>
          <w:szCs w:val="24"/>
        </w:rPr>
        <w:t>odhorská obec Ostravice na Frýdecko-</w:t>
      </w:r>
      <w:proofErr w:type="spellStart"/>
      <w:r>
        <w:rPr>
          <w:sz w:val="24"/>
          <w:szCs w:val="24"/>
        </w:rPr>
        <w:t>Místecku</w:t>
      </w:r>
      <w:proofErr w:type="spellEnd"/>
      <w:r>
        <w:rPr>
          <w:sz w:val="24"/>
          <w:szCs w:val="24"/>
        </w:rPr>
        <w:t xml:space="preserve"> otevře v sobotu novou galerii v místní knihovně.</w:t>
      </w: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 xml:space="preserve">K vidění budou obrazy Leopolda Parmy, Jana </w:t>
      </w:r>
      <w:proofErr w:type="spellStart"/>
      <w:r>
        <w:rPr>
          <w:sz w:val="24"/>
          <w:szCs w:val="24"/>
        </w:rPr>
        <w:t>Satiny</w:t>
      </w:r>
      <w:proofErr w:type="spellEnd"/>
      <w:r>
        <w:rPr>
          <w:sz w:val="24"/>
          <w:szCs w:val="24"/>
        </w:rPr>
        <w:t xml:space="preserve">, Dalibora Valáška a Petra Bednáře. </w:t>
      </w: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Ve stejný den bude zároveň pokřtěn i Parmův most přes řeku Ostravici.</w:t>
      </w:r>
    </w:p>
    <w:p w:rsidR="0001591E" w:rsidRDefault="0001591E" w:rsidP="0001591E">
      <w:pPr>
        <w:jc w:val="both"/>
        <w:rPr>
          <w:sz w:val="24"/>
          <w:szCs w:val="24"/>
        </w:rPr>
        <w:sectPr w:rsidR="0001591E" w:rsidSect="0001591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1591E" w:rsidRDefault="0001591E" w:rsidP="0001591E">
      <w:pPr>
        <w:jc w:val="both"/>
        <w:rPr>
          <w:sz w:val="24"/>
          <w:szCs w:val="24"/>
        </w:rPr>
      </w:pPr>
    </w:p>
    <w:p w:rsid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</w:pPr>
      <w:r w:rsidRPr="00910E54">
        <w:rPr>
          <w:i/>
          <w:smallCaps/>
          <w:color w:val="5B9BD5" w:themeColor="accent1"/>
          <w:spacing w:val="80"/>
          <w:sz w:val="34"/>
          <w:szCs w:val="34"/>
        </w:rPr>
        <w:t>Den Seniorů</w:t>
      </w:r>
    </w:p>
    <w:p w:rsid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</w:pPr>
    </w:p>
    <w:p w:rsid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  <w:sectPr w:rsidR="00910E54" w:rsidSect="000159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  <w:sectPr w:rsidR="00910E54" w:rsidSect="000159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  <w:sectPr w:rsidR="00910E54" w:rsidSect="000159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E54" w:rsidRPr="00910E54" w:rsidRDefault="00910E54" w:rsidP="0001591E">
      <w:pPr>
        <w:jc w:val="both"/>
        <w:rPr>
          <w:i/>
          <w:smallCaps/>
          <w:color w:val="5B9BD5" w:themeColor="accent1"/>
          <w:spacing w:val="80"/>
          <w:sz w:val="34"/>
          <w:szCs w:val="34"/>
        </w:rPr>
      </w:pPr>
    </w:p>
    <w:p w:rsidR="00DA6D5B" w:rsidRDefault="00DA6D5B" w:rsidP="0001591E">
      <w:pPr>
        <w:jc w:val="both"/>
        <w:rPr>
          <w:sz w:val="24"/>
          <w:szCs w:val="24"/>
        </w:rPr>
      </w:pPr>
    </w:p>
    <w:p w:rsidR="00DA6D5B" w:rsidRDefault="00DA6D5B" w:rsidP="0001591E">
      <w:pPr>
        <w:jc w:val="both"/>
        <w:rPr>
          <w:sz w:val="24"/>
          <w:szCs w:val="24"/>
        </w:rPr>
      </w:pPr>
    </w:p>
    <w:p w:rsidR="00DA6D5B" w:rsidRDefault="00DA6D5B" w:rsidP="0001591E">
      <w:pPr>
        <w:jc w:val="both"/>
        <w:rPr>
          <w:sz w:val="24"/>
          <w:szCs w:val="24"/>
        </w:rPr>
        <w:sectPr w:rsidR="00DA6D5B" w:rsidSect="000159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A6D5B" w:rsidRDefault="00DA6D5B" w:rsidP="0001591E">
      <w:pPr>
        <w:jc w:val="both"/>
        <w:rPr>
          <w:sz w:val="24"/>
          <w:szCs w:val="24"/>
        </w:rPr>
        <w:sectPr w:rsidR="00DA6D5B" w:rsidSect="0001591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1591E" w:rsidRDefault="0001591E" w:rsidP="0001591E">
      <w:pPr>
        <w:jc w:val="both"/>
        <w:rPr>
          <w:sz w:val="24"/>
          <w:szCs w:val="24"/>
        </w:rPr>
        <w:sectPr w:rsidR="0001591E" w:rsidSect="0001591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1591E" w:rsidRPr="0001591E" w:rsidRDefault="0001591E" w:rsidP="0001591E">
      <w:pPr>
        <w:jc w:val="both"/>
        <w:rPr>
          <w:sz w:val="24"/>
          <w:szCs w:val="24"/>
        </w:rPr>
      </w:pPr>
    </w:p>
    <w:sectPr w:rsidR="0001591E" w:rsidRPr="0001591E" w:rsidSect="000159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1E"/>
    <w:rsid w:val="0001591E"/>
    <w:rsid w:val="00584FAE"/>
    <w:rsid w:val="00910E54"/>
    <w:rsid w:val="00D87FBD"/>
    <w:rsid w:val="00D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AABF"/>
  <w15:chartTrackingRefBased/>
  <w15:docId w15:val="{03C7066C-C824-4295-AB65-984C71D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66D0-D704-4EB4-82AC-C25140B8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Chí Bao</dc:creator>
  <cp:keywords/>
  <dc:description/>
  <cp:lastModifiedBy>Pham Chí Bao</cp:lastModifiedBy>
  <cp:revision>2</cp:revision>
  <dcterms:created xsi:type="dcterms:W3CDTF">2021-11-18T07:14:00Z</dcterms:created>
  <dcterms:modified xsi:type="dcterms:W3CDTF">2021-11-24T07:45:00Z</dcterms:modified>
</cp:coreProperties>
</file>