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3F" w:rsidRPr="00431668" w:rsidRDefault="00536C2E" w:rsidP="00536C2E">
      <w:pPr>
        <w:jc w:val="center"/>
        <w:rPr>
          <w:rFonts w:ascii="Arial" w:hAnsi="Arial" w:cs="Arial"/>
          <w:sz w:val="44"/>
          <w:szCs w:val="44"/>
        </w:rPr>
      </w:pPr>
      <w:r w:rsidRPr="00431668">
        <w:rPr>
          <w:rFonts w:ascii="Arial" w:hAnsi="Arial" w:cs="Arial"/>
          <w:sz w:val="44"/>
          <w:szCs w:val="44"/>
        </w:rPr>
        <w:t>Princip galvanického pokovování</w:t>
      </w:r>
    </w:p>
    <w:p w:rsidR="00536C2E" w:rsidRPr="00431668" w:rsidRDefault="00536C2E" w:rsidP="00536C2E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sz w:val="24"/>
          <w:szCs w:val="24"/>
        </w:rPr>
        <w:t>Při galvanickém pokovování dochází pomocí elektrické energie k přenosu kationů jednoho kovu na povrch kovu druhého (elektrolýza). Vše probíhá elektrochemickou reakcí v kapalném prostředí elektrolytu.</w:t>
      </w:r>
    </w:p>
    <w:p w:rsidR="00536C2E" w:rsidRPr="00431668" w:rsidRDefault="00536C2E" w:rsidP="00536C2E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171825" cy="3114675"/>
            <wp:effectExtent l="19050" t="0" r="9525" b="0"/>
            <wp:docPr id="1" name="obrázek 1" descr="C:\Documents and Settings\Sára\Plocha\princip_pokov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ára\Plocha\princip_pokoven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35" w:rsidRPr="00431668" w:rsidRDefault="00536C2E" w:rsidP="00536C2E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b/>
          <w:sz w:val="24"/>
          <w:szCs w:val="24"/>
        </w:rPr>
        <w:t>Anoda</w:t>
      </w:r>
      <w:r w:rsidRPr="00431668">
        <w:rPr>
          <w:rFonts w:ascii="Arial" w:hAnsi="Arial" w:cs="Arial"/>
          <w:sz w:val="24"/>
          <w:szCs w:val="24"/>
        </w:rPr>
        <w:t xml:space="preserve">: plát kovu, kterým pokovujeme (zinek, nikl, cín) </w:t>
      </w:r>
    </w:p>
    <w:p w:rsidR="00536C2E" w:rsidRPr="00431668" w:rsidRDefault="00536C2E" w:rsidP="00536C2E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b/>
          <w:sz w:val="24"/>
          <w:szCs w:val="24"/>
        </w:rPr>
        <w:t>Katoda</w:t>
      </w:r>
      <w:r w:rsidRPr="00431668">
        <w:rPr>
          <w:rFonts w:ascii="Arial" w:hAnsi="Arial" w:cs="Arial"/>
          <w:sz w:val="24"/>
          <w:szCs w:val="24"/>
        </w:rPr>
        <w:t xml:space="preserve">: výrobek nebo výrobky, na kterých je nanášen </w:t>
      </w:r>
      <w:proofErr w:type="gramStart"/>
      <w:r w:rsidRPr="00431668">
        <w:rPr>
          <w:rFonts w:ascii="Arial" w:hAnsi="Arial" w:cs="Arial"/>
          <w:sz w:val="24"/>
          <w:szCs w:val="24"/>
        </w:rPr>
        <w:t>povlak</w:t>
      </w:r>
      <w:r w:rsidR="00213235" w:rsidRPr="00431668">
        <w:rPr>
          <w:rFonts w:ascii="Arial" w:hAnsi="Arial" w:cs="Arial"/>
          <w:sz w:val="24"/>
          <w:szCs w:val="24"/>
        </w:rPr>
        <w:t xml:space="preserve"> </w:t>
      </w:r>
      <w:r w:rsidRPr="00431668">
        <w:rPr>
          <w:rFonts w:ascii="Arial" w:hAnsi="Arial" w:cs="Arial"/>
          <w:sz w:val="24"/>
          <w:szCs w:val="24"/>
        </w:rPr>
        <w:t xml:space="preserve"> vylučovaný</w:t>
      </w:r>
      <w:proofErr w:type="gramEnd"/>
      <w:r w:rsidRPr="00431668">
        <w:rPr>
          <w:rFonts w:ascii="Arial" w:hAnsi="Arial" w:cs="Arial"/>
          <w:sz w:val="24"/>
          <w:szCs w:val="24"/>
        </w:rPr>
        <w:t xml:space="preserve"> z anody. </w:t>
      </w:r>
    </w:p>
    <w:p w:rsidR="00536C2E" w:rsidRPr="00431668" w:rsidRDefault="00536C2E" w:rsidP="00536C2E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b/>
          <w:sz w:val="24"/>
          <w:szCs w:val="24"/>
        </w:rPr>
        <w:t>Zdroj elektrické energie</w:t>
      </w:r>
      <w:r w:rsidRPr="00431668">
        <w:rPr>
          <w:rFonts w:ascii="Arial" w:hAnsi="Arial" w:cs="Arial"/>
          <w:sz w:val="24"/>
          <w:szCs w:val="24"/>
        </w:rPr>
        <w:t xml:space="preserve">: zdroj stejnosměrného napětí </w:t>
      </w:r>
    </w:p>
    <w:p w:rsidR="00536C2E" w:rsidRPr="00431668" w:rsidRDefault="00536C2E" w:rsidP="00536C2E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b/>
          <w:sz w:val="24"/>
          <w:szCs w:val="24"/>
        </w:rPr>
        <w:t>Kationy</w:t>
      </w:r>
      <w:r w:rsidRPr="00431668">
        <w:rPr>
          <w:rFonts w:ascii="Arial" w:hAnsi="Arial" w:cs="Arial"/>
          <w:sz w:val="24"/>
          <w:szCs w:val="24"/>
        </w:rPr>
        <w:t>: ionty kovu, kterým pokovujeme</w:t>
      </w:r>
    </w:p>
    <w:p w:rsidR="00213235" w:rsidRPr="00431668" w:rsidRDefault="00213235" w:rsidP="00213235">
      <w:pPr>
        <w:rPr>
          <w:rFonts w:ascii="Arial" w:hAnsi="Arial" w:cs="Arial"/>
          <w:sz w:val="24"/>
          <w:szCs w:val="24"/>
        </w:rPr>
      </w:pPr>
      <w:r w:rsidRPr="00431668">
        <w:rPr>
          <w:rFonts w:ascii="Arial" w:hAnsi="Arial" w:cs="Arial"/>
          <w:b/>
          <w:sz w:val="24"/>
          <w:szCs w:val="24"/>
        </w:rPr>
        <w:t>Elektrolyt</w:t>
      </w:r>
      <w:r w:rsidRPr="00431668">
        <w:rPr>
          <w:rFonts w:ascii="Arial" w:hAnsi="Arial" w:cs="Arial"/>
          <w:sz w:val="24"/>
          <w:szCs w:val="24"/>
        </w:rPr>
        <w:t xml:space="preserve">:  </w:t>
      </w:r>
      <w:r w:rsidRPr="00431668">
        <w:rPr>
          <w:rFonts w:ascii="Arial" w:hAnsi="Arial" w:cs="Arial"/>
          <w:bCs/>
          <w:sz w:val="24"/>
          <w:szCs w:val="24"/>
        </w:rPr>
        <w:t>Elektrolyty</w:t>
      </w:r>
      <w:r w:rsidRPr="00431668">
        <w:rPr>
          <w:rFonts w:ascii="Arial" w:hAnsi="Arial" w:cs="Arial"/>
          <w:sz w:val="24"/>
          <w:szCs w:val="24"/>
        </w:rPr>
        <w:t xml:space="preserve"> jsou roztoky nebo taveniny, které vedou elektrický proud. V tomto případě proud přenášejí elektricky nabité částice zvané ionty. Jejich pohybem dochází k přenosu hmoty a chemickým změnám. Podstata jejich vodivosti je jiná než u kovů. Kovové vodiče se průchodem elektrického proudu nemění a nazývají se vodiče první třídy. Elektrolyty se průchodem elektrického proudu rozkládají a nazývají se vodiče druhé třídy. Mezi elektrolyty řadíme kyseliny, zásady a soli.</w:t>
      </w:r>
    </w:p>
    <w:p w:rsidR="00213235" w:rsidRPr="00431668" w:rsidRDefault="00213235" w:rsidP="00536C2E">
      <w:pPr>
        <w:rPr>
          <w:rFonts w:ascii="Arial" w:hAnsi="Arial" w:cs="Arial"/>
          <w:sz w:val="24"/>
          <w:szCs w:val="24"/>
        </w:rPr>
      </w:pPr>
    </w:p>
    <w:p w:rsidR="00536C2E" w:rsidRPr="00431668" w:rsidRDefault="00213235" w:rsidP="00213235">
      <w:pPr>
        <w:pStyle w:val="Nadpis4"/>
        <w:rPr>
          <w:rFonts w:ascii="Arial" w:hAnsi="Arial" w:cs="Arial"/>
          <w:sz w:val="32"/>
          <w:szCs w:val="32"/>
        </w:rPr>
      </w:pPr>
      <w:r w:rsidRPr="00431668">
        <w:rPr>
          <w:rFonts w:ascii="Arial" w:hAnsi="Arial" w:cs="Arial"/>
          <w:sz w:val="32"/>
          <w:szCs w:val="32"/>
        </w:rPr>
        <w:t>Příklad – Galvanické poměďování</w:t>
      </w:r>
    </w:p>
    <w:p w:rsidR="00213235" w:rsidRPr="00431668" w:rsidRDefault="00536C2E" w:rsidP="00213235">
      <w:pPr>
        <w:pStyle w:val="Normlnweb"/>
        <w:ind w:firstLine="360"/>
        <w:rPr>
          <w:rFonts w:ascii="Arial" w:hAnsi="Arial" w:cs="Arial"/>
        </w:rPr>
      </w:pPr>
      <w:r w:rsidRPr="00431668">
        <w:rPr>
          <w:rFonts w:ascii="Arial" w:hAnsi="Arial" w:cs="Arial"/>
        </w:rPr>
        <w:t>Elektrolytem při galvanickém poměďování může být roztok síranu měďnatého CuSO</w:t>
      </w:r>
      <w:r w:rsidRPr="00431668">
        <w:rPr>
          <w:rFonts w:ascii="Arial" w:hAnsi="Arial" w:cs="Arial"/>
          <w:vertAlign w:val="subscript"/>
        </w:rPr>
        <w:t>4</w:t>
      </w:r>
      <w:r w:rsidRPr="00431668">
        <w:rPr>
          <w:rFonts w:ascii="Arial" w:hAnsi="Arial" w:cs="Arial"/>
        </w:rPr>
        <w:t xml:space="preserve"> ve vodě, kladná elektroda musí být z mědi, zápornou elektrodu tvoří vodivý předmět, který má být pokovován. CuSO</w:t>
      </w:r>
      <w:r w:rsidRPr="00431668">
        <w:rPr>
          <w:rFonts w:ascii="Arial" w:hAnsi="Arial" w:cs="Arial"/>
          <w:vertAlign w:val="subscript"/>
        </w:rPr>
        <w:t>4</w:t>
      </w:r>
      <w:r w:rsidRPr="00431668">
        <w:rPr>
          <w:rFonts w:ascii="Arial" w:hAnsi="Arial" w:cs="Arial"/>
        </w:rPr>
        <w:t xml:space="preserve"> se ve vodě disociuje na kationty mědi Cu</w:t>
      </w:r>
      <w:r w:rsidRPr="00431668">
        <w:rPr>
          <w:rFonts w:ascii="Arial" w:hAnsi="Arial" w:cs="Arial"/>
          <w:vertAlign w:val="superscript"/>
        </w:rPr>
        <w:t>2+</w:t>
      </w:r>
      <w:r w:rsidRPr="00431668">
        <w:rPr>
          <w:rFonts w:ascii="Arial" w:hAnsi="Arial" w:cs="Arial"/>
        </w:rPr>
        <w:t xml:space="preserve"> a anionty SO</w:t>
      </w:r>
      <w:r w:rsidRPr="00431668">
        <w:rPr>
          <w:rFonts w:ascii="Arial" w:hAnsi="Arial" w:cs="Arial"/>
          <w:vertAlign w:val="subscript"/>
        </w:rPr>
        <w:t>4</w:t>
      </w:r>
      <w:r w:rsidRPr="00431668">
        <w:rPr>
          <w:rFonts w:ascii="Arial" w:hAnsi="Arial" w:cs="Arial"/>
          <w:vertAlign w:val="superscript"/>
        </w:rPr>
        <w:t>2−</w:t>
      </w:r>
      <w:r w:rsidRPr="00431668">
        <w:rPr>
          <w:rFonts w:ascii="Arial" w:hAnsi="Arial" w:cs="Arial"/>
        </w:rPr>
        <w:t>. Ionty Cu</w:t>
      </w:r>
      <w:r w:rsidRPr="00431668">
        <w:rPr>
          <w:rFonts w:ascii="Arial" w:hAnsi="Arial" w:cs="Arial"/>
          <w:vertAlign w:val="superscript"/>
        </w:rPr>
        <w:t>2+</w:t>
      </w:r>
      <w:r w:rsidRPr="00431668">
        <w:rPr>
          <w:rFonts w:ascii="Arial" w:hAnsi="Arial" w:cs="Arial"/>
        </w:rPr>
        <w:t xml:space="preserve"> jsou přitahovány k záporné elektrodě, na které postupně vytváří měděný povlak. Ionty SO</w:t>
      </w:r>
      <w:r w:rsidRPr="00431668">
        <w:rPr>
          <w:rFonts w:ascii="Arial" w:hAnsi="Arial" w:cs="Arial"/>
          <w:vertAlign w:val="subscript"/>
        </w:rPr>
        <w:t>4</w:t>
      </w:r>
      <w:r w:rsidRPr="00431668">
        <w:rPr>
          <w:rFonts w:ascii="Arial" w:hAnsi="Arial" w:cs="Arial"/>
          <w:vertAlign w:val="superscript"/>
        </w:rPr>
        <w:t>2−</w:t>
      </w:r>
      <w:r w:rsidRPr="00431668">
        <w:rPr>
          <w:rFonts w:ascii="Arial" w:hAnsi="Arial" w:cs="Arial"/>
        </w:rPr>
        <w:t xml:space="preserve"> jsou přitahovány ke kladné měděné elektrodě, z které vytrhují kationty mědi Cu</w:t>
      </w:r>
      <w:r w:rsidRPr="00431668">
        <w:rPr>
          <w:rFonts w:ascii="Arial" w:hAnsi="Arial" w:cs="Arial"/>
          <w:vertAlign w:val="superscript"/>
        </w:rPr>
        <w:t>2+</w:t>
      </w:r>
      <w:r w:rsidRPr="00431668">
        <w:rPr>
          <w:rFonts w:ascii="Arial" w:hAnsi="Arial" w:cs="Arial"/>
        </w:rPr>
        <w:t>. Koncentrace roztoku zůstává stejná, měděná elektroda se časem rozpouští.</w:t>
      </w:r>
    </w:p>
    <w:p w:rsidR="00213235" w:rsidRDefault="00213235" w:rsidP="00536C2E">
      <w:pPr>
        <w:pStyle w:val="Normlnweb"/>
        <w:ind w:firstLine="360"/>
      </w:pPr>
    </w:p>
    <w:p w:rsidR="00536C2E" w:rsidRPr="00536C2E" w:rsidRDefault="00536C2E" w:rsidP="00536C2E"/>
    <w:sectPr w:rsidR="00536C2E" w:rsidRPr="00536C2E" w:rsidSect="002132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965"/>
    <w:multiLevelType w:val="multilevel"/>
    <w:tmpl w:val="F55C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C3169AB"/>
    <w:multiLevelType w:val="multilevel"/>
    <w:tmpl w:val="453800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C2E"/>
    <w:rsid w:val="00213235"/>
    <w:rsid w:val="00431668"/>
    <w:rsid w:val="00536C2E"/>
    <w:rsid w:val="00BD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13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36C2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C2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536C2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nhideWhenUsed/>
    <w:rsid w:val="0053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3D3A-EDC9-4034-B1DB-B86DC29E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</dc:creator>
  <cp:keywords/>
  <dc:description/>
  <cp:lastModifiedBy>Sára</cp:lastModifiedBy>
  <cp:revision>1</cp:revision>
  <dcterms:created xsi:type="dcterms:W3CDTF">2011-02-28T15:21:00Z</dcterms:created>
  <dcterms:modified xsi:type="dcterms:W3CDTF">2011-02-28T15:46:00Z</dcterms:modified>
</cp:coreProperties>
</file>