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313D6" w14:textId="647926B8" w:rsidR="00C3766C" w:rsidRDefault="00C3766C" w:rsidP="00C3766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bookmarkStart w:id="0" w:name="_Hlk145515420"/>
      <w:r>
        <w:rPr>
          <w:rFonts w:ascii="Times New Roman" w:hAnsi="Times New Roman" w:cs="Times New Roman"/>
          <w:b/>
          <w:sz w:val="32"/>
          <w:szCs w:val="32"/>
          <w:u w:val="single"/>
        </w:rPr>
        <w:t>ČASOVÉ ROZVRŽENÍ UČIVA 202</w:t>
      </w:r>
      <w:r w:rsidR="00A31812">
        <w:rPr>
          <w:rFonts w:ascii="Times New Roman" w:hAnsi="Times New Roman" w:cs="Times New Roman"/>
          <w:b/>
          <w:sz w:val="32"/>
          <w:szCs w:val="32"/>
          <w:u w:val="single"/>
        </w:rPr>
        <w:t>5/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202</w:t>
      </w:r>
      <w:r w:rsidR="00A31812">
        <w:rPr>
          <w:rFonts w:ascii="Times New Roman" w:hAnsi="Times New Roman" w:cs="Times New Roman"/>
          <w:b/>
          <w:sz w:val="32"/>
          <w:szCs w:val="32"/>
          <w:u w:val="single"/>
        </w:rPr>
        <w:t>6</w:t>
      </w:r>
    </w:p>
    <w:p w14:paraId="6FBCC47E" w14:textId="77777777" w:rsidR="00C3766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Předmět:</w:t>
      </w:r>
      <w:r>
        <w:rPr>
          <w:rFonts w:ascii="Times New Roman" w:hAnsi="Times New Roman" w:cs="Times New Roman"/>
          <w:sz w:val="24"/>
          <w:szCs w:val="24"/>
        </w:rPr>
        <w:t xml:space="preserve"> Český jazyk a literatura</w:t>
      </w:r>
    </w:p>
    <w:p w14:paraId="37CB081D" w14:textId="418A11CD" w:rsidR="00C3766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Vyučující:</w:t>
      </w:r>
      <w:r>
        <w:rPr>
          <w:rFonts w:ascii="Times New Roman" w:hAnsi="Times New Roman" w:cs="Times New Roman"/>
          <w:sz w:val="24"/>
          <w:szCs w:val="24"/>
        </w:rPr>
        <w:t xml:space="preserve"> Mgr. </w:t>
      </w:r>
      <w:r w:rsidR="00A31812">
        <w:rPr>
          <w:rFonts w:ascii="Times New Roman" w:hAnsi="Times New Roman" w:cs="Times New Roman"/>
          <w:sz w:val="24"/>
          <w:szCs w:val="24"/>
        </w:rPr>
        <w:t>Naděžda Brousilová</w:t>
      </w:r>
    </w:p>
    <w:p w14:paraId="03032192" w14:textId="6EBA79FD" w:rsidR="00C3766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Třída:</w:t>
      </w:r>
      <w:r>
        <w:rPr>
          <w:rFonts w:ascii="Times New Roman" w:hAnsi="Times New Roman" w:cs="Times New Roman"/>
          <w:sz w:val="24"/>
          <w:szCs w:val="24"/>
        </w:rPr>
        <w:t xml:space="preserve"> 3. F</w:t>
      </w:r>
    </w:p>
    <w:p w14:paraId="34542E6F" w14:textId="217DE687" w:rsidR="00A31812" w:rsidRDefault="00A31812" w:rsidP="00A3181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Základní učebnice:</w:t>
      </w:r>
      <w:r>
        <w:rPr>
          <w:rFonts w:ascii="Times New Roman" w:hAnsi="Times New Roman" w:cs="Times New Roman"/>
          <w:sz w:val="24"/>
          <w:szCs w:val="24"/>
        </w:rPr>
        <w:t xml:space="preserve"> Kol. autorů: Český jazyk 2, 3 pro SŠ (Taktik) – pracovní sešit, Kol. autorů: Nová literatura pro střední školy 2, 3 (Taktik) + Pracovní sešit, texty a pracovní listy</w:t>
      </w:r>
    </w:p>
    <w:p w14:paraId="1C86194A" w14:textId="77777777" w:rsidR="00A31812" w:rsidRDefault="00A31812" w:rsidP="00A3181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14448">
        <w:rPr>
          <w:rFonts w:ascii="Times New Roman" w:hAnsi="Times New Roman" w:cs="Times New Roman"/>
          <w:sz w:val="24"/>
          <w:szCs w:val="24"/>
        </w:rPr>
        <w:t>V. Prokop: Teorie literatury</w:t>
      </w:r>
    </w:p>
    <w:p w14:paraId="5F84F1DD" w14:textId="77777777" w:rsidR="00A31812" w:rsidRDefault="00A31812" w:rsidP="00A3181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14448">
        <w:rPr>
          <w:rFonts w:ascii="Times New Roman" w:hAnsi="Times New Roman" w:cs="Times New Roman"/>
          <w:sz w:val="24"/>
          <w:szCs w:val="24"/>
        </w:rPr>
        <w:t>Mašková, D.: Český jazyk – přehled středoškolského učiva</w:t>
      </w:r>
    </w:p>
    <w:p w14:paraId="0A3F9E27" w14:textId="77777777" w:rsidR="00A31812" w:rsidRPr="00807C19" w:rsidRDefault="00A31812" w:rsidP="00A3181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807C19">
        <w:rPr>
          <w:rFonts w:ascii="Times New Roman" w:hAnsi="Times New Roman" w:cs="Times New Roman"/>
          <w:b/>
          <w:sz w:val="24"/>
          <w:szCs w:val="24"/>
        </w:rPr>
        <w:t>Další učebnice a materiály</w:t>
      </w:r>
      <w:r w:rsidRPr="00CF3CBB">
        <w:rPr>
          <w:rFonts w:ascii="Times New Roman" w:hAnsi="Times New Roman" w:cs="Times New Roman"/>
          <w:b/>
          <w:sz w:val="24"/>
          <w:szCs w:val="24"/>
        </w:rPr>
        <w:t>:</w:t>
      </w:r>
      <w:r w:rsidRPr="0010571D">
        <w:rPr>
          <w:color w:val="000000"/>
          <w:szCs w:val="24"/>
        </w:rPr>
        <w:t xml:space="preserve"> </w:t>
      </w:r>
      <w:r w:rsidRPr="0010571D">
        <w:rPr>
          <w:rFonts w:ascii="Times New Roman" w:hAnsi="Times New Roman" w:cs="Times New Roman"/>
          <w:sz w:val="24"/>
          <w:szCs w:val="24"/>
        </w:rPr>
        <w:t>texty</w:t>
      </w:r>
      <w:r w:rsidRPr="00CF3CBB">
        <w:rPr>
          <w:rFonts w:ascii="Times New Roman" w:hAnsi="Times New Roman" w:cs="Times New Roman"/>
          <w:sz w:val="24"/>
          <w:szCs w:val="24"/>
        </w:rPr>
        <w:t xml:space="preserve"> a pracovní </w:t>
      </w:r>
      <w:r w:rsidRPr="00807C19">
        <w:rPr>
          <w:rFonts w:ascii="Times New Roman" w:hAnsi="Times New Roman" w:cs="Times New Roman"/>
          <w:sz w:val="24"/>
          <w:szCs w:val="24"/>
        </w:rPr>
        <w:t>listy</w:t>
      </w:r>
      <w:r>
        <w:rPr>
          <w:rFonts w:ascii="Times New Roman" w:hAnsi="Times New Roman" w:cs="Times New Roman"/>
          <w:sz w:val="24"/>
          <w:szCs w:val="24"/>
        </w:rPr>
        <w:t xml:space="preserve"> – dle výběru</w:t>
      </w:r>
    </w:p>
    <w:p w14:paraId="45A3031A" w14:textId="77777777" w:rsidR="00A31812" w:rsidRDefault="00A31812" w:rsidP="00A3181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Pravidla a podmínky klasifikace: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BADA7C" w14:textId="77777777" w:rsidR="00A31812" w:rsidRPr="00214448" w:rsidRDefault="00A31812" w:rsidP="00A3181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14448">
        <w:rPr>
          <w:rFonts w:ascii="Times New Roman" w:hAnsi="Times New Roman" w:cs="Times New Roman"/>
          <w:sz w:val="24"/>
          <w:szCs w:val="24"/>
        </w:rPr>
        <w:t>Zkoušení+ testy v průběhu pololetí, diktáty a pravopisná cvičení, referát, čtenářský deník</w:t>
      </w:r>
    </w:p>
    <w:p w14:paraId="305C78F3" w14:textId="77777777" w:rsidR="00A31812" w:rsidRPr="00214448" w:rsidRDefault="00A31812" w:rsidP="00A3181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14448">
        <w:rPr>
          <w:rFonts w:ascii="Times New Roman" w:hAnsi="Times New Roman" w:cs="Times New Roman"/>
          <w:sz w:val="24"/>
          <w:szCs w:val="24"/>
        </w:rPr>
        <w:t xml:space="preserve"> v každém pololetí se píší alespoň: 2 diktáty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4448">
        <w:rPr>
          <w:rFonts w:ascii="Times New Roman" w:hAnsi="Times New Roman" w:cs="Times New Roman"/>
          <w:sz w:val="24"/>
          <w:szCs w:val="24"/>
        </w:rPr>
        <w:t>pravopisné cvičení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4448">
        <w:rPr>
          <w:rFonts w:ascii="Times New Roman" w:hAnsi="Times New Roman" w:cs="Times New Roman"/>
          <w:sz w:val="24"/>
          <w:szCs w:val="24"/>
        </w:rPr>
        <w:t>slohová práce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14448">
        <w:rPr>
          <w:rFonts w:ascii="Times New Roman" w:hAnsi="Times New Roman" w:cs="Times New Roman"/>
          <w:sz w:val="24"/>
          <w:szCs w:val="24"/>
        </w:rPr>
        <w:t xml:space="preserve">souhrnné písemné opakování probraného učiva,  </w:t>
      </w:r>
    </w:p>
    <w:p w14:paraId="455A4D4C" w14:textId="6698DB11" w:rsidR="00A31812" w:rsidRDefault="00A31812" w:rsidP="00A31812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214448">
        <w:rPr>
          <w:rFonts w:ascii="Times New Roman" w:hAnsi="Times New Roman" w:cs="Times New Roman"/>
          <w:sz w:val="24"/>
          <w:szCs w:val="24"/>
        </w:rPr>
        <w:t>průběžně – rozbor doporučené četby, zadané prezentace</w:t>
      </w:r>
    </w:p>
    <w:p w14:paraId="4B95E9F1" w14:textId="071D6B65" w:rsidR="00C3766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15446" w:type="dxa"/>
        <w:tblLook w:val="04A0" w:firstRow="1" w:lastRow="0" w:firstColumn="1" w:lastColumn="0" w:noHBand="0" w:noVBand="1"/>
      </w:tblPr>
      <w:tblGrid>
        <w:gridCol w:w="1376"/>
        <w:gridCol w:w="4876"/>
        <w:gridCol w:w="5367"/>
        <w:gridCol w:w="3827"/>
      </w:tblGrid>
      <w:tr w:rsidR="00C3766C" w:rsidRPr="0081369C" w14:paraId="54BA529C" w14:textId="77777777" w:rsidTr="00925B05">
        <w:tc>
          <w:tcPr>
            <w:tcW w:w="1376" w:type="dxa"/>
            <w:vAlign w:val="center"/>
          </w:tcPr>
          <w:p w14:paraId="513CB2CB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od – do</w:t>
            </w:r>
          </w:p>
        </w:tc>
        <w:tc>
          <w:tcPr>
            <w:tcW w:w="4876" w:type="dxa"/>
            <w:vAlign w:val="center"/>
          </w:tcPr>
          <w:p w14:paraId="20A3F355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Učivo</w:t>
            </w:r>
          </w:p>
        </w:tc>
        <w:tc>
          <w:tcPr>
            <w:tcW w:w="5367" w:type="dxa"/>
            <w:vAlign w:val="center"/>
          </w:tcPr>
          <w:p w14:paraId="4CBAD8B3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Výstupy</w:t>
            </w:r>
          </w:p>
          <w:p w14:paraId="3718162E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(jaké dovednosti a kompetence chci naučit)</w:t>
            </w:r>
          </w:p>
        </w:tc>
        <w:tc>
          <w:tcPr>
            <w:tcW w:w="3827" w:type="dxa"/>
            <w:vAlign w:val="center"/>
          </w:tcPr>
          <w:p w14:paraId="3217C3AB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Průřezová témata</w:t>
            </w:r>
          </w:p>
        </w:tc>
      </w:tr>
      <w:tr w:rsidR="00C3766C" w:rsidRPr="0081369C" w14:paraId="243CBEF0" w14:textId="77777777" w:rsidTr="00925B05">
        <w:tc>
          <w:tcPr>
            <w:tcW w:w="1376" w:type="dxa"/>
            <w:vAlign w:val="center"/>
          </w:tcPr>
          <w:p w14:paraId="0AFFFC33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září</w:t>
            </w:r>
          </w:p>
        </w:tc>
        <w:tc>
          <w:tcPr>
            <w:tcW w:w="4876" w:type="dxa"/>
          </w:tcPr>
          <w:p w14:paraId="197AD59F" w14:textId="0EADBB8B" w:rsidR="00C3766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pakování učiva,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české realistické drama, </w:t>
            </w:r>
          </w:p>
          <w:p w14:paraId="48BAF960" w14:textId="77777777" w:rsidR="00A31812" w:rsidRDefault="00A31812" w:rsidP="00A3181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enerace českých spisovatelů druhé poloviny 19. století – májovci, ruchovci, lumírovci</w:t>
            </w:r>
          </w:p>
          <w:p w14:paraId="3DE0CFAA" w14:textId="77777777" w:rsidR="00A31812" w:rsidRPr="0081369C" w:rsidRDefault="00A31812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61E4DE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: opakování učiva</w:t>
            </w:r>
          </w:p>
          <w:p w14:paraId="7E95E3A6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úvodní opakování </w:t>
            </w:r>
          </w:p>
          <w:p w14:paraId="574B50B0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7" w:type="dxa"/>
          </w:tcPr>
          <w:p w14:paraId="7F6353AA" w14:textId="77777777" w:rsidR="00C3766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782A473F" w14:textId="61531953" w:rsidR="00C3766C" w:rsidRPr="00C3766C" w:rsidRDefault="00D32EBD" w:rsidP="00C3766C">
            <w:pPr>
              <w:pStyle w:val="Odstavecseseznamem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C3766C" w:rsidRPr="0081369C">
              <w:rPr>
                <w:rFonts w:ascii="Times New Roman" w:hAnsi="Times New Roman" w:cs="Times New Roman"/>
                <w:sz w:val="24"/>
                <w:szCs w:val="24"/>
              </w:rPr>
              <w:t>orientuje v tématech a žánrech českého realismu a naturalismu a pozná jejich významné tvůrce</w:t>
            </w:r>
          </w:p>
          <w:p w14:paraId="36F66C6D" w14:textId="77777777" w:rsidR="00C3766C" w:rsidRDefault="00C3766C" w:rsidP="00C3766C">
            <w:pPr>
              <w:pStyle w:val="Odstavecseseznamem"/>
              <w:numPr>
                <w:ilvl w:val="0"/>
                <w:numId w:val="10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vnímá originalitu literární, složitost společenského postavení spisovatelů i recepci jejich díla, duchovní spřízněnost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dneškem</w:t>
            </w:r>
          </w:p>
          <w:p w14:paraId="6080875E" w14:textId="77777777" w:rsidR="00A31812" w:rsidRPr="0081369C" w:rsidRDefault="00A31812" w:rsidP="00A3181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se seznámí s tématy a žánry literatury druhé poloviny 19. století a zdůvodní její úlohu pro vývoj české literatury</w:t>
            </w:r>
          </w:p>
          <w:p w14:paraId="3DD5FF09" w14:textId="77777777" w:rsidR="00A31812" w:rsidRDefault="00A31812" w:rsidP="00A31812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vymezí jednotlivé básnické generace druhé poloviny 19. století a charakterizuje jejich zaměření;</w:t>
            </w:r>
          </w:p>
          <w:p w14:paraId="115B8397" w14:textId="77777777" w:rsidR="00A31812" w:rsidRPr="00A31812" w:rsidRDefault="00A31812" w:rsidP="00A31812">
            <w:p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7ED3F3CB" w14:textId="418F1B98" w:rsidR="00C3766C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</w:tc>
      </w:tr>
      <w:tr w:rsidR="00C3766C" w:rsidRPr="0081369C" w14:paraId="28EA9CBE" w14:textId="77777777" w:rsidTr="00925B05">
        <w:tc>
          <w:tcPr>
            <w:tcW w:w="1376" w:type="dxa"/>
            <w:vAlign w:val="center"/>
          </w:tcPr>
          <w:p w14:paraId="4975D155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říjen</w:t>
            </w:r>
          </w:p>
        </w:tc>
        <w:tc>
          <w:tcPr>
            <w:tcW w:w="4876" w:type="dxa"/>
          </w:tcPr>
          <w:p w14:paraId="09944556" w14:textId="77777777" w:rsidR="00A31812" w:rsidRDefault="00A31812" w:rsidP="00A3181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rokletí básníci</w:t>
            </w:r>
          </w:p>
          <w:p w14:paraId="47EC830B" w14:textId="0BAF9645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generace buřičů</w:t>
            </w:r>
            <w:r w:rsidR="00A31812">
              <w:rPr>
                <w:rFonts w:ascii="Times New Roman" w:hAnsi="Times New Roman" w:cs="Times New Roman"/>
                <w:sz w:val="24"/>
                <w:szCs w:val="24"/>
              </w:rPr>
              <w:t>, moderna</w:t>
            </w:r>
          </w:p>
          <w:p w14:paraId="0D0EFC7F" w14:textId="77777777" w:rsidR="00A31812" w:rsidRDefault="00A31812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2484C2C" w14:textId="77777777" w:rsidR="00A31812" w:rsidRDefault="00A31812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2FA64E93" w14:textId="77777777" w:rsidR="00A31812" w:rsidRDefault="00A31812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049696A0" w14:textId="77777777" w:rsidR="00A31812" w:rsidRDefault="00A31812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576C1CAE" w14:textId="201D2F20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syntax věty jednoduché</w:t>
            </w:r>
          </w:p>
          <w:p w14:paraId="69951753" w14:textId="0C976614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styl publicistický</w:t>
            </w:r>
          </w:p>
        </w:tc>
        <w:tc>
          <w:tcPr>
            <w:tcW w:w="5367" w:type="dxa"/>
          </w:tcPr>
          <w:p w14:paraId="6505CD67" w14:textId="0A97C046" w:rsidR="00A31812" w:rsidRPr="0081369C" w:rsidRDefault="00C3766C" w:rsidP="00A31812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2AA5E660" w14:textId="77777777" w:rsidR="00A31812" w:rsidRPr="0081369C" w:rsidRDefault="00A31812" w:rsidP="00A31812">
            <w:pPr>
              <w:pStyle w:val="Odstavecseseznamem"/>
              <w:numPr>
                <w:ilvl w:val="0"/>
                <w:numId w:val="11"/>
              </w:num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vnímá originalitu literární, složitost společenského postavení spisovatelů i recepci jejich díla, duchovní spřízněnost s dneškem</w:t>
            </w:r>
          </w:p>
          <w:p w14:paraId="221BEFEB" w14:textId="5E807912" w:rsidR="00D32EBD" w:rsidRDefault="002C4A35" w:rsidP="00925B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inspiruje svobodným myšlením buřičů, jejich anarchickou gestací, pozná základní díla této generace</w:t>
            </w:r>
          </w:p>
          <w:p w14:paraId="03C01F24" w14:textId="77777777" w:rsidR="00A31812" w:rsidRDefault="00A31812" w:rsidP="00A31812">
            <w:pPr>
              <w:pStyle w:val="Odstavecseseznamem"/>
              <w:spacing w:after="0"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6FD93B" w14:textId="1A8958AF" w:rsidR="00C3766C" w:rsidRDefault="00C3766C" w:rsidP="00925B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pozná větné členy</w:t>
            </w:r>
          </w:p>
          <w:p w14:paraId="6418FB9A" w14:textId="77777777" w:rsidR="00C3766C" w:rsidRDefault="00C3766C" w:rsidP="00925B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pochopí větnou stavbu a syntaktické vztahy</w:t>
            </w:r>
          </w:p>
          <w:p w14:paraId="1D0198DC" w14:textId="77777777" w:rsidR="00C3766C" w:rsidRDefault="00C3766C" w:rsidP="00925B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využije těchto poznatků ke zvládnutí interpunkce věty jednoduché</w:t>
            </w:r>
          </w:p>
          <w:p w14:paraId="5D082B6A" w14:textId="77777777" w:rsidR="00C3766C" w:rsidRDefault="00C3766C" w:rsidP="00925B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rozliší větu jednočlennou a dvojčlennou</w:t>
            </w:r>
          </w:p>
          <w:p w14:paraId="7E61EF62" w14:textId="133E6DD4" w:rsidR="00C3766C" w:rsidRPr="0081369C" w:rsidRDefault="00C3766C" w:rsidP="00925B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odliší věty podle záměru mluvčího a ve svém vlastním projevu je dovede vhodně používat</w:t>
            </w:r>
          </w:p>
          <w:p w14:paraId="33176EFA" w14:textId="2686C8E5" w:rsidR="00D32EBD" w:rsidRDefault="00D32EBD" w:rsidP="00925B05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seznámí s projevy publicistického stylu, pozná základní slohové útvary publicistiky</w:t>
            </w:r>
          </w:p>
          <w:p w14:paraId="62FDB564" w14:textId="2CED42D7" w:rsidR="00C3766C" w:rsidRPr="00D32EBD" w:rsidRDefault="00D32EBD" w:rsidP="00D32EBD">
            <w:pPr>
              <w:pStyle w:val="Odstavecseseznamem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při analýze textů uvede podstatné rysy publicistiky – jazykové a stylistické zásady i zvláštnosti, posoudí účinky textu, své tvrzení a analýzu textu podloží argumenty</w:t>
            </w:r>
          </w:p>
        </w:tc>
        <w:tc>
          <w:tcPr>
            <w:tcW w:w="3827" w:type="dxa"/>
          </w:tcPr>
          <w:p w14:paraId="3A249811" w14:textId="3C9DA254" w:rsidR="00C3766C" w:rsidRPr="0081369C" w:rsidRDefault="00A31812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</w:tc>
      </w:tr>
      <w:tr w:rsidR="00C3766C" w:rsidRPr="0081369C" w14:paraId="053261AE" w14:textId="77777777" w:rsidTr="00925B05">
        <w:tc>
          <w:tcPr>
            <w:tcW w:w="1376" w:type="dxa"/>
            <w:vAlign w:val="center"/>
          </w:tcPr>
          <w:p w14:paraId="4B8BF353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listopad</w:t>
            </w:r>
          </w:p>
        </w:tc>
        <w:tc>
          <w:tcPr>
            <w:tcW w:w="4876" w:type="dxa"/>
          </w:tcPr>
          <w:p w14:paraId="530289DF" w14:textId="7C7767C4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1. světová válka ve světové a české literatuře</w:t>
            </w:r>
          </w:p>
          <w:p w14:paraId="23701E3C" w14:textId="4473E53A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syntax souvětí (souvětí podřadné)</w:t>
            </w:r>
          </w:p>
          <w:p w14:paraId="1F449EB1" w14:textId="13046D5E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styl publicistický</w:t>
            </w:r>
          </w:p>
        </w:tc>
        <w:tc>
          <w:tcPr>
            <w:tcW w:w="5367" w:type="dxa"/>
          </w:tcPr>
          <w:p w14:paraId="2688BD4D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Žák: </w:t>
            </w:r>
          </w:p>
          <w:p w14:paraId="103601B6" w14:textId="49302811" w:rsidR="00D32EBD" w:rsidRDefault="00D32EBD" w:rsidP="00925B0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pozná základní světová i česká díla vycházející ze zážitku první světové války, jejich autenticitu i dobovou tezovitost;</w:t>
            </w:r>
          </w:p>
          <w:p w14:paraId="1D361FE2" w14:textId="6B32A021" w:rsidR="00C3766C" w:rsidRDefault="00C3766C" w:rsidP="00925B0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dokáže rozlišit souvětí souřadné a podřadné, chápe vztah vět v souvětí souřadném a pozná druhy vedlejších vět</w:t>
            </w:r>
          </w:p>
          <w:p w14:paraId="596D9152" w14:textId="2C6797C5" w:rsidR="00C3766C" w:rsidRDefault="00C3766C" w:rsidP="00925B0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využije těchto poznatků ke zvládnutí interpunkce v souvětí;</w:t>
            </w:r>
          </w:p>
          <w:p w14:paraId="6CD2FD72" w14:textId="2BE464E0" w:rsidR="00C3766C" w:rsidRPr="0081369C" w:rsidRDefault="00D32EBD" w:rsidP="00925B05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vytvoří vlastní žákovské noviny;</w:t>
            </w:r>
          </w:p>
        </w:tc>
        <w:tc>
          <w:tcPr>
            <w:tcW w:w="3827" w:type="dxa"/>
          </w:tcPr>
          <w:p w14:paraId="635A3F52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3C2534" w14:textId="0C0E6F18" w:rsidR="00C3766C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D, ZSV, Z, VV, </w:t>
            </w:r>
          </w:p>
          <w:p w14:paraId="566BEB65" w14:textId="4FD3B907" w:rsidR="00C3766C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</w:t>
            </w:r>
          </w:p>
        </w:tc>
      </w:tr>
      <w:tr w:rsidR="00C3766C" w:rsidRPr="0081369C" w14:paraId="422398DD" w14:textId="77777777" w:rsidTr="00925B05">
        <w:tc>
          <w:tcPr>
            <w:tcW w:w="1376" w:type="dxa"/>
            <w:vAlign w:val="center"/>
          </w:tcPr>
          <w:p w14:paraId="78D9F778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prosinec</w:t>
            </w:r>
          </w:p>
        </w:tc>
        <w:tc>
          <w:tcPr>
            <w:tcW w:w="4876" w:type="dxa"/>
          </w:tcPr>
          <w:p w14:paraId="5CF7BDB0" w14:textId="7EF7B78C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1. světová válka ve světové a české literatuře</w:t>
            </w:r>
          </w:p>
          <w:p w14:paraId="2734F5F6" w14:textId="6573C13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syntax souvětí (souvětí souřadné)</w:t>
            </w:r>
          </w:p>
          <w:p w14:paraId="35CC9CDC" w14:textId="08CCFBE5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fejeton</w:t>
            </w:r>
          </w:p>
        </w:tc>
        <w:tc>
          <w:tcPr>
            <w:tcW w:w="5367" w:type="dxa"/>
          </w:tcPr>
          <w:p w14:paraId="05AA6A22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Žák: </w:t>
            </w:r>
          </w:p>
          <w:p w14:paraId="16855117" w14:textId="093D49B9" w:rsidR="00D32EBD" w:rsidRDefault="00D32EBD" w:rsidP="00C3766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pozná základní světová i česká díla vycházející ze zážitku první světové války, jejich autenticitu i dobovou tezovitost;</w:t>
            </w:r>
          </w:p>
          <w:p w14:paraId="61B00521" w14:textId="577DF74E" w:rsidR="00C3766C" w:rsidRDefault="00C3766C" w:rsidP="00C3766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dokáže rozlišit souvětí souřadné a podřadné, chápe vztah vět v souvětí souřadném a pozná druhy vedlejších vět</w:t>
            </w:r>
          </w:p>
          <w:p w14:paraId="38C1A226" w14:textId="77777777" w:rsidR="00C3766C" w:rsidRDefault="00C3766C" w:rsidP="00C3766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využije těchto poznatků ke zvládnutí interpunkce v souvětí;</w:t>
            </w:r>
          </w:p>
          <w:p w14:paraId="4531DCAB" w14:textId="35FF0853" w:rsidR="00D32EBD" w:rsidRDefault="00D32EBD" w:rsidP="00C3766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seznámí s tradicí a významnými představiteli české fejetonistiky</w:t>
            </w:r>
          </w:p>
          <w:p w14:paraId="5D151294" w14:textId="77777777" w:rsidR="00D32EBD" w:rsidRDefault="00D32EBD" w:rsidP="00C3766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rozliší různé druhy fejetonů</w:t>
            </w:r>
          </w:p>
          <w:p w14:paraId="1060F35D" w14:textId="0C76901C" w:rsidR="00C3766C" w:rsidRPr="0081369C" w:rsidRDefault="00D32EBD" w:rsidP="00C3766C">
            <w:pPr>
              <w:pStyle w:val="Odstavecseseznamem"/>
              <w:numPr>
                <w:ilvl w:val="0"/>
                <w:numId w:val="3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vypracuje na zvolené téma fejeton, při psaní využívá získané poznatky z výuky i zkušenosti vlastní či z četby</w:t>
            </w:r>
          </w:p>
        </w:tc>
        <w:tc>
          <w:tcPr>
            <w:tcW w:w="3827" w:type="dxa"/>
          </w:tcPr>
          <w:p w14:paraId="23B866CF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E3FE60" w14:textId="77777777" w:rsidR="00C3766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D, ZSV, Z, VV</w:t>
            </w:r>
          </w:p>
          <w:p w14:paraId="744CD210" w14:textId="4A017B7D" w:rsidR="00D32EBD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MED</w:t>
            </w:r>
          </w:p>
        </w:tc>
      </w:tr>
      <w:tr w:rsidR="00C3766C" w:rsidRPr="0081369C" w14:paraId="2B747AC7" w14:textId="77777777" w:rsidTr="00925B05">
        <w:tc>
          <w:tcPr>
            <w:tcW w:w="1376" w:type="dxa"/>
            <w:vAlign w:val="center"/>
          </w:tcPr>
          <w:p w14:paraId="6AAC233C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leden</w:t>
            </w:r>
          </w:p>
        </w:tc>
        <w:tc>
          <w:tcPr>
            <w:tcW w:w="4876" w:type="dxa"/>
          </w:tcPr>
          <w:p w14:paraId="68D0A38A" w14:textId="13BA0106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C4A35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vantgarda ve světové literatuře</w:t>
            </w:r>
          </w:p>
          <w:p w14:paraId="271ED0CE" w14:textId="165BC60B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syntax</w:t>
            </w:r>
          </w:p>
          <w:p w14:paraId="643D4959" w14:textId="4C182AF3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fejeton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67" w:type="dxa"/>
          </w:tcPr>
          <w:p w14:paraId="1E33C55C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0962E78C" w14:textId="29EADDBE" w:rsidR="00D32EBD" w:rsidRPr="00D32EBD" w:rsidRDefault="00D32EBD" w:rsidP="00D32EB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pochopí avantgardu jako odmítnutí i rozvinutí tradice, jako nadčasovou modernu i dobové gesto;</w:t>
            </w:r>
          </w:p>
          <w:p w14:paraId="77765981" w14:textId="49638144" w:rsidR="00C3766C" w:rsidRDefault="00C3766C" w:rsidP="00D32EBD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dokáže rozlišit souvětí souřadné a podřadné, chápe vztah vět v souvětí souřadném a pozná druhy vedlejších vět</w:t>
            </w:r>
          </w:p>
          <w:p w14:paraId="09A5A354" w14:textId="1C3EEAC0" w:rsidR="00C3766C" w:rsidRPr="004D736A" w:rsidRDefault="00C3766C" w:rsidP="004D736A">
            <w:pPr>
              <w:pStyle w:val="Odstavecseseznamem"/>
              <w:numPr>
                <w:ilvl w:val="0"/>
                <w:numId w:val="4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využije těchto poznatků ke zvládnutí interpunkce v souvět</w:t>
            </w:r>
            <w:r w:rsidR="004D736A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</w:tc>
        <w:tc>
          <w:tcPr>
            <w:tcW w:w="3827" w:type="dxa"/>
          </w:tcPr>
          <w:p w14:paraId="1D58806B" w14:textId="61C5F5AF" w:rsidR="00C3766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  <w:p w14:paraId="3277729B" w14:textId="42E60FFC" w:rsidR="00D32EBD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</w:t>
            </w:r>
          </w:p>
        </w:tc>
      </w:tr>
      <w:tr w:rsidR="00C3766C" w:rsidRPr="0081369C" w14:paraId="7754A27C" w14:textId="77777777" w:rsidTr="00925B05">
        <w:tc>
          <w:tcPr>
            <w:tcW w:w="1376" w:type="dxa"/>
            <w:vAlign w:val="center"/>
          </w:tcPr>
          <w:p w14:paraId="2E96EF4C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únor</w:t>
            </w:r>
          </w:p>
        </w:tc>
        <w:tc>
          <w:tcPr>
            <w:tcW w:w="4876" w:type="dxa"/>
          </w:tcPr>
          <w:p w14:paraId="6F6709A1" w14:textId="7F7412CE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česká meziválečná poezie</w:t>
            </w:r>
          </w:p>
          <w:p w14:paraId="5EE94937" w14:textId="2DFC315C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odchylky od větné stavby</w:t>
            </w:r>
          </w:p>
          <w:p w14:paraId="36AABA31" w14:textId="53D1C6CA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další vybrané útvary publicistického stylu</w:t>
            </w:r>
          </w:p>
        </w:tc>
        <w:tc>
          <w:tcPr>
            <w:tcW w:w="5367" w:type="dxa"/>
          </w:tcPr>
          <w:p w14:paraId="4EB5C344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3464653E" w14:textId="77777777" w:rsidR="00D32EBD" w:rsidRDefault="00D32EBD" w:rsidP="00925B0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pochopí avantgardu jako odmítnutí i rozvinutí tradice, jako nadčasovou modernu i dobové gesto;</w:t>
            </w:r>
          </w:p>
          <w:p w14:paraId="01C5DD33" w14:textId="57B1EA73" w:rsidR="00D32EBD" w:rsidRDefault="00D32EBD" w:rsidP="00925B0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identifikuje její levicové směřování, projevy v různých druzích umění v různých zemích;</w:t>
            </w:r>
          </w:p>
          <w:p w14:paraId="210A2872" w14:textId="1DBE5C5B" w:rsidR="00D32EBD" w:rsidRDefault="00D32EBD" w:rsidP="00925B0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srovná proporce české meziválečné poezie</w:t>
            </w:r>
          </w:p>
          <w:p w14:paraId="14F3C952" w14:textId="4C33FEE1" w:rsidR="00C3766C" w:rsidRDefault="00C3766C" w:rsidP="00925B0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 xml:space="preserve">pozná různé odchylky od větné stavby a uvědomí si, které jsou ozvláštněním projevu, a používá je vhodně ve vlastním projevu mluveném i psaném; </w:t>
            </w:r>
          </w:p>
          <w:p w14:paraId="09CBCEBF" w14:textId="4AD5F4B5" w:rsidR="00C3766C" w:rsidRPr="0081369C" w:rsidRDefault="00D32EBD" w:rsidP="00925B05">
            <w:pPr>
              <w:pStyle w:val="Odstavecseseznamem"/>
              <w:numPr>
                <w:ilvl w:val="0"/>
                <w:numId w:val="5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aktivně i pasivně ovládá publicistické žánry</w:t>
            </w:r>
          </w:p>
        </w:tc>
        <w:tc>
          <w:tcPr>
            <w:tcW w:w="3827" w:type="dxa"/>
          </w:tcPr>
          <w:p w14:paraId="6AC7354C" w14:textId="2B42D5D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6C" w:rsidRPr="0081369C" w14:paraId="34F180CE" w14:textId="77777777" w:rsidTr="00925B05">
        <w:tc>
          <w:tcPr>
            <w:tcW w:w="1376" w:type="dxa"/>
            <w:vAlign w:val="center"/>
          </w:tcPr>
          <w:p w14:paraId="04EA753F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březen</w:t>
            </w:r>
          </w:p>
        </w:tc>
        <w:tc>
          <w:tcPr>
            <w:tcW w:w="4876" w:type="dxa"/>
          </w:tcPr>
          <w:p w14:paraId="31A0B1A7" w14:textId="20899B63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C4A35">
              <w:rPr>
                <w:rFonts w:ascii="Times New Roman" w:hAnsi="Times New Roman" w:cs="Times New Roman"/>
                <w:sz w:val="24"/>
                <w:szCs w:val="24"/>
              </w:rPr>
              <w:t>č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eská meziválečná poezie</w:t>
            </w:r>
          </w:p>
          <w:p w14:paraId="7CCC1D3F" w14:textId="761CDC7F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odchylky od větné stavby</w:t>
            </w:r>
          </w:p>
          <w:p w14:paraId="3D8AE1F6" w14:textId="3B165974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úvaha</w:t>
            </w:r>
          </w:p>
        </w:tc>
        <w:tc>
          <w:tcPr>
            <w:tcW w:w="5367" w:type="dxa"/>
          </w:tcPr>
          <w:p w14:paraId="3987F891" w14:textId="77777777" w:rsidR="00BD00E4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21AC4D57" w14:textId="60A37B19" w:rsidR="00D32EBD" w:rsidRDefault="00D32EBD" w:rsidP="00925B0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srovná proporce české meziválečné poezie, „přesah“ předchozích generací, novost i časovost jednotlivých směrů</w:t>
            </w:r>
          </w:p>
          <w:p w14:paraId="38DE389D" w14:textId="325929FB" w:rsidR="00C3766C" w:rsidRDefault="00C3766C" w:rsidP="00925B0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 xml:space="preserve">pozná různé odchylky od větné stavby a uvědomí si, které jsou ozvláštněním projevu, a používá je vhodně ve vlastním projevu mluveném i psaném; </w:t>
            </w:r>
          </w:p>
          <w:p w14:paraId="53D7B5BD" w14:textId="7F4B3729" w:rsidR="00C3766C" w:rsidRPr="0081369C" w:rsidRDefault="00D32EBD" w:rsidP="00925B05">
            <w:pPr>
              <w:pStyle w:val="Odstavecseseznamem"/>
              <w:numPr>
                <w:ilvl w:val="0"/>
                <w:numId w:val="6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osvojí principy úvahového slohového postupu, znaky úvahy i její jazykovou stránku</w:t>
            </w:r>
          </w:p>
        </w:tc>
        <w:tc>
          <w:tcPr>
            <w:tcW w:w="3827" w:type="dxa"/>
          </w:tcPr>
          <w:p w14:paraId="1563E915" w14:textId="37C11FDA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6C" w:rsidRPr="0081369C" w14:paraId="01F07957" w14:textId="77777777" w:rsidTr="00925B05">
        <w:tc>
          <w:tcPr>
            <w:tcW w:w="1376" w:type="dxa"/>
            <w:vAlign w:val="center"/>
          </w:tcPr>
          <w:p w14:paraId="2FE71ED3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duben</w:t>
            </w:r>
          </w:p>
        </w:tc>
        <w:tc>
          <w:tcPr>
            <w:tcW w:w="4876" w:type="dxa"/>
          </w:tcPr>
          <w:p w14:paraId="50966323" w14:textId="4DD7F120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C4A35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 xml:space="preserve">větová </w:t>
            </w:r>
            <w:r w:rsidR="00BD00E4" w:rsidRPr="00D32EBD">
              <w:rPr>
                <w:rFonts w:ascii="Times New Roman" w:hAnsi="Times New Roman" w:cs="Times New Roman"/>
                <w:sz w:val="24"/>
                <w:szCs w:val="24"/>
              </w:rPr>
              <w:t xml:space="preserve">próza </w:t>
            </w:r>
            <w:r w:rsidR="00BD00E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60019">
              <w:rPr>
                <w:rFonts w:ascii="Times New Roman" w:hAnsi="Times New Roman" w:cs="Times New Roman"/>
                <w:sz w:val="24"/>
                <w:szCs w:val="24"/>
              </w:rPr>
              <w:t xml:space="preserve"> divadlo 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v první polovině 20. stolet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í</w:t>
            </w:r>
          </w:p>
          <w:p w14:paraId="3466116E" w14:textId="47BA2AF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aktuální větné členění, pořádek slov</w:t>
            </w:r>
          </w:p>
          <w:p w14:paraId="4AB76906" w14:textId="477C6491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úvaha</w:t>
            </w:r>
          </w:p>
        </w:tc>
        <w:tc>
          <w:tcPr>
            <w:tcW w:w="5367" w:type="dxa"/>
          </w:tcPr>
          <w:p w14:paraId="7944F0A1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1CB89C07" w14:textId="77777777" w:rsidR="00D32EBD" w:rsidRDefault="00D32EBD" w:rsidP="00925B0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identifikuje nejen autory, ale i nové, dodnes moderní vyjadřovací prostředky;</w:t>
            </w:r>
          </w:p>
          <w:p w14:paraId="74A0745E" w14:textId="46B15938" w:rsidR="00D32EBD" w:rsidRDefault="00D32EBD" w:rsidP="00925B0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přečte a charakterizuje několik základních děl;</w:t>
            </w:r>
          </w:p>
          <w:p w14:paraId="28CE1CA8" w14:textId="338AF331" w:rsidR="00C3766C" w:rsidRDefault="00C3766C" w:rsidP="00925B0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C3766C">
              <w:rPr>
                <w:rFonts w:ascii="Times New Roman" w:hAnsi="Times New Roman" w:cs="Times New Roman"/>
                <w:sz w:val="24"/>
                <w:szCs w:val="24"/>
              </w:rPr>
              <w:t>využívá znalostí o aktuálním členění výpovědi k vhodnému vyjádření myšlenky a logickému strukturování výpovědi</w:t>
            </w:r>
          </w:p>
          <w:p w14:paraId="05C80C00" w14:textId="498ECB03" w:rsidR="00D32EBD" w:rsidRPr="0081369C" w:rsidRDefault="00D32EBD" w:rsidP="00925B05">
            <w:pPr>
              <w:pStyle w:val="Odstavecseseznamem"/>
              <w:numPr>
                <w:ilvl w:val="0"/>
                <w:numId w:val="7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dokáže vyhledat ukázky v umělecké literatuře, vypracuje studentskou práci na zvolené tém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3827" w:type="dxa"/>
          </w:tcPr>
          <w:p w14:paraId="66811ADD" w14:textId="341085C1" w:rsidR="00C3766C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</w:tc>
      </w:tr>
      <w:tr w:rsidR="00C3766C" w:rsidRPr="0081369C" w14:paraId="3425CFDD" w14:textId="77777777" w:rsidTr="00925B05">
        <w:tc>
          <w:tcPr>
            <w:tcW w:w="1376" w:type="dxa"/>
            <w:vAlign w:val="center"/>
          </w:tcPr>
          <w:p w14:paraId="016BA50C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květen</w:t>
            </w:r>
          </w:p>
        </w:tc>
        <w:tc>
          <w:tcPr>
            <w:tcW w:w="4876" w:type="dxa"/>
          </w:tcPr>
          <w:p w14:paraId="19A777CF" w14:textId="4CA875C0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2C4A35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ěmecká literatura v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Čechách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, č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eská meziválečná próza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>, divadlo</w:t>
            </w:r>
          </w:p>
          <w:p w14:paraId="48ABFE62" w14:textId="16AA8DEA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valenční syntax</w:t>
            </w:r>
          </w:p>
          <w:p w14:paraId="094AD98A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: opakování</w:t>
            </w:r>
          </w:p>
        </w:tc>
        <w:tc>
          <w:tcPr>
            <w:tcW w:w="5367" w:type="dxa"/>
          </w:tcPr>
          <w:p w14:paraId="17884A51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202FE99F" w14:textId="44950450" w:rsidR="00D32EBD" w:rsidRDefault="00D32EBD" w:rsidP="00925B0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uvědomí trojjedinost „zemské“ kultury v Čechách;</w:t>
            </w:r>
          </w:p>
          <w:p w14:paraId="0DDA3755" w14:textId="6A92E389" w:rsidR="00D32EBD" w:rsidRDefault="00D32EBD" w:rsidP="00925B0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pozná autory pražské, posléze světově proslulé;</w:t>
            </w:r>
          </w:p>
          <w:p w14:paraId="2DB16A67" w14:textId="3B6F8605" w:rsidR="00D32EBD" w:rsidRDefault="00D32EBD" w:rsidP="00925B0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orientuje v žánrovém spektru české prózy</w:t>
            </w:r>
          </w:p>
          <w:p w14:paraId="586F6C69" w14:textId="77777777" w:rsidR="00D32EBD" w:rsidRDefault="00D32EBD" w:rsidP="00925B0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rozliší tradiční i nové dramatické formy</w:t>
            </w:r>
          </w:p>
          <w:p w14:paraId="7F07A4DF" w14:textId="63FC12F0" w:rsidR="00D32EBD" w:rsidRDefault="00D32EBD" w:rsidP="00925B0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seznámí se se základními díly meziválečného českého dramatu;</w:t>
            </w:r>
          </w:p>
          <w:p w14:paraId="0B1871D3" w14:textId="05AE615F" w:rsidR="00C3766C" w:rsidRDefault="00D32EBD" w:rsidP="00925B0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 w:rsidR="00C3766C" w:rsidRPr="00C3766C">
              <w:rPr>
                <w:rFonts w:ascii="Times New Roman" w:hAnsi="Times New Roman" w:cs="Times New Roman"/>
                <w:sz w:val="24"/>
                <w:szCs w:val="24"/>
              </w:rPr>
              <w:t>yužívá nových poznatků valenční syntaxe při jazykových rozborech;</w:t>
            </w:r>
          </w:p>
          <w:p w14:paraId="6C7A91F9" w14:textId="442E0B61" w:rsidR="00D32EBD" w:rsidRPr="0081369C" w:rsidRDefault="00D32EBD" w:rsidP="00925B05">
            <w:pPr>
              <w:pStyle w:val="Odstavecseseznamem"/>
              <w:numPr>
                <w:ilvl w:val="0"/>
                <w:numId w:val="8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 </w:t>
            </w: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zopakuje, prohloubí a utřídí získané znalosti a dovednosti</w:t>
            </w:r>
          </w:p>
        </w:tc>
        <w:tc>
          <w:tcPr>
            <w:tcW w:w="3827" w:type="dxa"/>
          </w:tcPr>
          <w:p w14:paraId="353EEA2E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VEGS</w:t>
            </w:r>
          </w:p>
          <w:p w14:paraId="49AAAFC4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66C" w:rsidRPr="0081369C" w14:paraId="7A3C3A4A" w14:textId="77777777" w:rsidTr="00925B05">
        <w:tc>
          <w:tcPr>
            <w:tcW w:w="1376" w:type="dxa"/>
            <w:vAlign w:val="center"/>
          </w:tcPr>
          <w:p w14:paraId="29A42D13" w14:textId="77777777" w:rsidR="00C3766C" w:rsidRPr="0081369C" w:rsidRDefault="00C3766C" w:rsidP="00925B05">
            <w:pPr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b/>
                <w:sz w:val="24"/>
                <w:szCs w:val="24"/>
              </w:rPr>
              <w:t>červen</w:t>
            </w:r>
          </w:p>
        </w:tc>
        <w:tc>
          <w:tcPr>
            <w:tcW w:w="4876" w:type="dxa"/>
          </w:tcPr>
          <w:p w14:paraId="1A61F8F0" w14:textId="13CA3BD4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Literatura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960019">
              <w:rPr>
                <w:rFonts w:ascii="Times New Roman" w:hAnsi="Times New Roman" w:cs="Times New Roman"/>
                <w:sz w:val="24"/>
                <w:szCs w:val="24"/>
              </w:rPr>
              <w:t xml:space="preserve">česká meziválečná próza, </w:t>
            </w:r>
            <w:r w:rsidR="002C4A35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32EBD" w:rsidRPr="00D32EBD">
              <w:rPr>
                <w:rFonts w:ascii="Times New Roman" w:hAnsi="Times New Roman" w:cs="Times New Roman"/>
                <w:sz w:val="24"/>
                <w:szCs w:val="24"/>
              </w:rPr>
              <w:t>eziválečné divadlo ve svět</w:t>
            </w:r>
            <w:r w:rsidR="00D32EBD">
              <w:rPr>
                <w:rFonts w:ascii="Times New Roman" w:hAnsi="Times New Roman" w:cs="Times New Roman"/>
                <w:sz w:val="24"/>
                <w:szCs w:val="24"/>
              </w:rPr>
              <w:t xml:space="preserve">ě, 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závěrečné opakování</w:t>
            </w:r>
          </w:p>
          <w:p w14:paraId="3B97CA28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Jazyk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: závěrečné opakování, komplexní jazykové rozbory</w:t>
            </w:r>
          </w:p>
          <w:p w14:paraId="4933387F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Sloh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: závěrečné opakování slohu</w:t>
            </w:r>
          </w:p>
        </w:tc>
        <w:tc>
          <w:tcPr>
            <w:tcW w:w="5367" w:type="dxa"/>
          </w:tcPr>
          <w:p w14:paraId="4D0B436B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Žák:</w:t>
            </w:r>
          </w:p>
          <w:p w14:paraId="13BDAE21" w14:textId="77777777" w:rsidR="00D32EBD" w:rsidRDefault="00D32EBD" w:rsidP="00925B05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 </w:t>
            </w: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seznámí s hlavními proudy meziválečného dramatu</w:t>
            </w:r>
          </w:p>
          <w:p w14:paraId="57020168" w14:textId="6ECDEB92" w:rsidR="00D32EBD" w:rsidRDefault="00D32EBD" w:rsidP="00925B05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D32EBD">
              <w:rPr>
                <w:rFonts w:ascii="Times New Roman" w:hAnsi="Times New Roman" w:cs="Times New Roman"/>
                <w:sz w:val="24"/>
                <w:szCs w:val="24"/>
              </w:rPr>
              <w:t>chápe rozmanitost divadelních forem;</w:t>
            </w:r>
          </w:p>
          <w:p w14:paraId="44262D32" w14:textId="4AF5E93F" w:rsidR="00C3766C" w:rsidRPr="0081369C" w:rsidRDefault="00C3766C" w:rsidP="00925B05">
            <w:pPr>
              <w:pStyle w:val="Odstavecseseznamem"/>
              <w:numPr>
                <w:ilvl w:val="0"/>
                <w:numId w:val="9"/>
              </w:numPr>
              <w:spacing w:after="0"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si </w:t>
            </w:r>
            <w:r w:rsidRPr="0081369C">
              <w:rPr>
                <w:rFonts w:ascii="Times New Roman" w:hAnsi="Times New Roman" w:cs="Times New Roman"/>
                <w:sz w:val="24"/>
                <w:szCs w:val="24"/>
              </w:rPr>
              <w:t>zopakuje, prohloubí a utřídí získané znalosti a dovednosti</w:t>
            </w:r>
          </w:p>
        </w:tc>
        <w:tc>
          <w:tcPr>
            <w:tcW w:w="3827" w:type="dxa"/>
          </w:tcPr>
          <w:p w14:paraId="07A0C264" w14:textId="77777777" w:rsidR="00C3766C" w:rsidRPr="0081369C" w:rsidRDefault="00C3766C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E2708" w14:textId="73E0C244" w:rsidR="00C3766C" w:rsidRPr="0081369C" w:rsidRDefault="00D32EBD" w:rsidP="00925B05">
            <w:pPr>
              <w:spacing w:line="240" w:lineRule="auto"/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VEGS</w:t>
            </w:r>
          </w:p>
        </w:tc>
      </w:tr>
    </w:tbl>
    <w:p w14:paraId="739527A9" w14:textId="77777777" w:rsidR="00C3766C" w:rsidRPr="0081369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bookmarkEnd w:id="0"/>
    <w:p w14:paraId="3C1F651F" w14:textId="77777777" w:rsidR="00C3766C" w:rsidRPr="0081369C" w:rsidRDefault="00C3766C" w:rsidP="00C3766C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</w:p>
    <w:p w14:paraId="7476BDC1" w14:textId="77777777" w:rsidR="00C3766C" w:rsidRDefault="00C3766C"/>
    <w:sectPr w:rsidR="00C3766C" w:rsidSect="00C3766C">
      <w:footerReference w:type="default" r:id="rId7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049D41" w14:textId="77777777" w:rsidR="00BD00E4" w:rsidRDefault="00BD00E4" w:rsidP="00BD00E4">
      <w:pPr>
        <w:spacing w:after="0" w:line="240" w:lineRule="auto"/>
      </w:pPr>
      <w:r>
        <w:separator/>
      </w:r>
    </w:p>
  </w:endnote>
  <w:endnote w:type="continuationSeparator" w:id="0">
    <w:p w14:paraId="3DD6B814" w14:textId="77777777" w:rsidR="00BD00E4" w:rsidRDefault="00BD00E4" w:rsidP="00BD0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3369112"/>
      <w:docPartObj>
        <w:docPartGallery w:val="Page Numbers (Bottom of Page)"/>
        <w:docPartUnique/>
      </w:docPartObj>
    </w:sdtPr>
    <w:sdtContent>
      <w:p w14:paraId="29069280" w14:textId="3D039597" w:rsidR="00BD00E4" w:rsidRDefault="00BD00E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D5BD4BC" w14:textId="77777777" w:rsidR="00BD00E4" w:rsidRDefault="00BD00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406B5" w14:textId="77777777" w:rsidR="00BD00E4" w:rsidRDefault="00BD00E4" w:rsidP="00BD00E4">
      <w:pPr>
        <w:spacing w:after="0" w:line="240" w:lineRule="auto"/>
      </w:pPr>
      <w:r>
        <w:separator/>
      </w:r>
    </w:p>
  </w:footnote>
  <w:footnote w:type="continuationSeparator" w:id="0">
    <w:p w14:paraId="3AD77AD3" w14:textId="77777777" w:rsidR="00BD00E4" w:rsidRDefault="00BD00E4" w:rsidP="00BD0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72BF1"/>
    <w:multiLevelType w:val="hybridMultilevel"/>
    <w:tmpl w:val="EB4421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0018CE"/>
    <w:multiLevelType w:val="hybridMultilevel"/>
    <w:tmpl w:val="83CEE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F021BC"/>
    <w:multiLevelType w:val="hybridMultilevel"/>
    <w:tmpl w:val="060EB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565263"/>
    <w:multiLevelType w:val="hybridMultilevel"/>
    <w:tmpl w:val="EA123A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044E1"/>
    <w:multiLevelType w:val="hybridMultilevel"/>
    <w:tmpl w:val="44C8F7A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0A60D27"/>
    <w:multiLevelType w:val="hybridMultilevel"/>
    <w:tmpl w:val="66CAD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1007C2"/>
    <w:multiLevelType w:val="hybridMultilevel"/>
    <w:tmpl w:val="791A6F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50C71"/>
    <w:multiLevelType w:val="hybridMultilevel"/>
    <w:tmpl w:val="1902BC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170A2D"/>
    <w:multiLevelType w:val="hybridMultilevel"/>
    <w:tmpl w:val="13BEDC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6719CF"/>
    <w:multiLevelType w:val="hybridMultilevel"/>
    <w:tmpl w:val="71B6CF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9134BF"/>
    <w:multiLevelType w:val="hybridMultilevel"/>
    <w:tmpl w:val="A55E96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1B7880"/>
    <w:multiLevelType w:val="hybridMultilevel"/>
    <w:tmpl w:val="3334B8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9870078">
    <w:abstractNumId w:val="2"/>
  </w:num>
  <w:num w:numId="2" w16cid:durableId="624039262">
    <w:abstractNumId w:val="5"/>
  </w:num>
  <w:num w:numId="3" w16cid:durableId="1515148517">
    <w:abstractNumId w:val="0"/>
  </w:num>
  <w:num w:numId="4" w16cid:durableId="772014336">
    <w:abstractNumId w:val="9"/>
  </w:num>
  <w:num w:numId="5" w16cid:durableId="404493589">
    <w:abstractNumId w:val="8"/>
  </w:num>
  <w:num w:numId="6" w16cid:durableId="1980301411">
    <w:abstractNumId w:val="6"/>
  </w:num>
  <w:num w:numId="7" w16cid:durableId="2099517396">
    <w:abstractNumId w:val="7"/>
  </w:num>
  <w:num w:numId="8" w16cid:durableId="1327123257">
    <w:abstractNumId w:val="4"/>
  </w:num>
  <w:num w:numId="9" w16cid:durableId="292908676">
    <w:abstractNumId w:val="10"/>
  </w:num>
  <w:num w:numId="10" w16cid:durableId="413551069">
    <w:abstractNumId w:val="11"/>
  </w:num>
  <w:num w:numId="11" w16cid:durableId="201135245">
    <w:abstractNumId w:val="1"/>
  </w:num>
  <w:num w:numId="12" w16cid:durableId="1195146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66C"/>
    <w:rsid w:val="002C4A35"/>
    <w:rsid w:val="00363DAA"/>
    <w:rsid w:val="004D736A"/>
    <w:rsid w:val="008C36D0"/>
    <w:rsid w:val="00960019"/>
    <w:rsid w:val="00A17857"/>
    <w:rsid w:val="00A31812"/>
    <w:rsid w:val="00BD00E4"/>
    <w:rsid w:val="00C3766C"/>
    <w:rsid w:val="00D32EBD"/>
    <w:rsid w:val="00E7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D4972"/>
  <w15:chartTrackingRefBased/>
  <w15:docId w15:val="{DDEBACBF-D890-4B55-98DC-4C520EBD7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766C"/>
    <w:pPr>
      <w:spacing w:after="80" w:line="360" w:lineRule="auto"/>
      <w:ind w:firstLine="284"/>
      <w:jc w:val="both"/>
    </w:pPr>
    <w:rPr>
      <w:kern w:val="0"/>
      <w:sz w:val="22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C3766C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3766C"/>
    <w:pPr>
      <w:keepNext/>
      <w:keepLines/>
      <w:spacing w:before="16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3766C"/>
    <w:pPr>
      <w:keepNext/>
      <w:keepLines/>
      <w:spacing w:before="16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37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37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37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37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37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37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37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37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37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376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376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376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376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376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376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3766C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37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3766C"/>
    <w:pPr>
      <w:numPr>
        <w:ilvl w:val="1"/>
      </w:numPr>
      <w:ind w:firstLine="284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37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37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376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376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376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37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376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3766C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59"/>
    <w:rsid w:val="00C3766C"/>
    <w:pPr>
      <w:spacing w:after="0" w:line="240" w:lineRule="auto"/>
      <w:ind w:firstLine="284"/>
      <w:jc w:val="both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hlav">
    <w:name w:val="header"/>
    <w:basedOn w:val="Normln"/>
    <w:link w:val="ZhlavChar"/>
    <w:uiPriority w:val="99"/>
    <w:unhideWhenUsed/>
    <w:rsid w:val="00BD0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D00E4"/>
    <w:rPr>
      <w:kern w:val="0"/>
      <w:sz w:val="22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BD00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D00E4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1526</TotalTime>
  <Pages>5</Pages>
  <Words>893</Words>
  <Characters>5274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Matějková</dc:creator>
  <cp:keywords/>
  <dc:description/>
  <cp:lastModifiedBy>Brousilová Naděžda</cp:lastModifiedBy>
  <cp:revision>5</cp:revision>
  <dcterms:created xsi:type="dcterms:W3CDTF">2024-09-01T11:47:00Z</dcterms:created>
  <dcterms:modified xsi:type="dcterms:W3CDTF">2025-08-28T13:01:00Z</dcterms:modified>
</cp:coreProperties>
</file>