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8118" w14:textId="26CE7993" w:rsidR="001928AB" w:rsidRDefault="001928AB" w:rsidP="001928AB">
      <w:pPr>
        <w:pStyle w:val="Nzev"/>
        <w:rPr>
          <w:b/>
          <w:bCs/>
        </w:rPr>
      </w:pPr>
      <w:r>
        <w:rPr>
          <w:b/>
          <w:bCs/>
        </w:rPr>
        <w:t>Časové rozvržení učiva 2026/27</w:t>
      </w:r>
    </w:p>
    <w:p w14:paraId="20E72833" w14:textId="77777777" w:rsidR="001928AB" w:rsidRDefault="001928AB" w:rsidP="001928AB">
      <w:pPr>
        <w:pStyle w:val="Nzev"/>
        <w:rPr>
          <w:b/>
          <w:bCs/>
        </w:rPr>
      </w:pPr>
    </w:p>
    <w:p w14:paraId="2B0A328C" w14:textId="77777777" w:rsidR="00070E77" w:rsidRPr="00AE4329" w:rsidRDefault="00070E77" w:rsidP="00070E77">
      <w:pPr>
        <w:rPr>
          <w:b/>
        </w:rPr>
      </w:pPr>
      <w:proofErr w:type="gramStart"/>
      <w:r w:rsidRPr="00AE4329">
        <w:rPr>
          <w:b/>
        </w:rPr>
        <w:t>Předmět:</w:t>
      </w:r>
      <w:r>
        <w:rPr>
          <w:b/>
        </w:rPr>
        <w:t xml:space="preserve">   </w:t>
      </w:r>
      <w:proofErr w:type="gramEnd"/>
      <w:r>
        <w:rPr>
          <w:b/>
        </w:rPr>
        <w:t xml:space="preserve">     CHEMIE</w:t>
      </w:r>
    </w:p>
    <w:p w14:paraId="4141FF4C" w14:textId="4C874554" w:rsidR="00070E77" w:rsidRDefault="00070E77" w:rsidP="00070E77">
      <w:pPr>
        <w:spacing w:line="288" w:lineRule="auto"/>
        <w:rPr>
          <w:b/>
        </w:rPr>
      </w:pPr>
      <w:r>
        <w:rPr>
          <w:b/>
        </w:rPr>
        <w:t xml:space="preserve">Vyučující: </w:t>
      </w:r>
      <w:r>
        <w:rPr>
          <w:b/>
        </w:rPr>
        <w:tab/>
        <w:t>RNDr. Helena HERTZ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</w:p>
    <w:p w14:paraId="1BEBE9AB" w14:textId="75A40A0C" w:rsidR="00070E77" w:rsidRDefault="00070E77" w:rsidP="00070E77">
      <w:pPr>
        <w:tabs>
          <w:tab w:val="right" w:pos="9072"/>
        </w:tabs>
        <w:spacing w:line="288" w:lineRule="auto"/>
        <w:rPr>
          <w:b/>
          <w:noProof/>
        </w:rPr>
      </w:pPr>
      <w:r>
        <w:rPr>
          <w:b/>
          <w:noProof/>
        </w:rPr>
        <w:t>Třída:  1.B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</w:p>
    <w:p w14:paraId="446FFD8B" w14:textId="77777777" w:rsidR="00070E77" w:rsidRDefault="00070E77" w:rsidP="00070E77">
      <w:pPr>
        <w:tabs>
          <w:tab w:val="right" w:pos="9072"/>
        </w:tabs>
        <w:spacing w:line="288" w:lineRule="auto"/>
        <w:rPr>
          <w:noProof/>
        </w:rPr>
      </w:pPr>
      <w:r>
        <w:rPr>
          <w:b/>
          <w:noProof/>
        </w:rPr>
        <w:t>Studium:</w:t>
      </w:r>
      <w:r>
        <w:rPr>
          <w:noProof/>
        </w:rPr>
        <w:t xml:space="preserve"> 6-leté</w:t>
      </w:r>
    </w:p>
    <w:p w14:paraId="175E8EB9" w14:textId="47057A47" w:rsidR="00070E77" w:rsidRDefault="00070E77" w:rsidP="00070E77">
      <w:pPr>
        <w:tabs>
          <w:tab w:val="right" w:pos="9072"/>
        </w:tabs>
        <w:rPr>
          <w:szCs w:val="24"/>
        </w:rPr>
      </w:pPr>
      <w:r>
        <w:rPr>
          <w:b/>
          <w:noProof/>
        </w:rPr>
        <w:t>Základní učebnice</w:t>
      </w:r>
      <w:r>
        <w:rPr>
          <w:noProof/>
        </w:rPr>
        <w:t xml:space="preserve"> (autor-název):</w:t>
      </w:r>
      <w:r>
        <w:rPr>
          <w:b/>
          <w:noProof/>
        </w:rPr>
        <w:t xml:space="preserve">   </w:t>
      </w:r>
      <w:r>
        <w:rPr>
          <w:noProof/>
        </w:rPr>
        <w:t xml:space="preserve">Škoda, Doulík: Chemie 8,9, hybridní učebnice, Šmídl, Pelikánová Chemie s nadhledem. </w:t>
      </w:r>
    </w:p>
    <w:p w14:paraId="2195FECA" w14:textId="77777777" w:rsidR="00070E77" w:rsidRDefault="00070E77" w:rsidP="00070E77">
      <w:pPr>
        <w:tabs>
          <w:tab w:val="right" w:pos="9072"/>
        </w:tabs>
        <w:rPr>
          <w:b/>
          <w:szCs w:val="24"/>
        </w:rPr>
      </w:pPr>
    </w:p>
    <w:p w14:paraId="125C4BF9" w14:textId="62533E25" w:rsidR="00070E77" w:rsidRDefault="00070E77" w:rsidP="00070E77">
      <w:pPr>
        <w:tabs>
          <w:tab w:val="right" w:pos="9072"/>
        </w:tabs>
        <w:rPr>
          <w:bCs/>
          <w:szCs w:val="24"/>
        </w:rPr>
      </w:pPr>
      <w:r>
        <w:rPr>
          <w:b/>
          <w:szCs w:val="24"/>
        </w:rPr>
        <w:t xml:space="preserve">Další výukové nástroje a materiály: </w:t>
      </w:r>
      <w:r>
        <w:rPr>
          <w:bCs/>
          <w:szCs w:val="24"/>
        </w:rPr>
        <w:t xml:space="preserve">Periodická soustava prvků, online cvičení </w:t>
      </w:r>
      <w:hyperlink r:id="rId4" w:history="1">
        <w:r w:rsidRPr="00A10D3A">
          <w:rPr>
            <w:rStyle w:val="Hypertextovodkaz"/>
            <w:bCs/>
            <w:szCs w:val="24"/>
          </w:rPr>
          <w:t>www.skolasnadhledem.cz</w:t>
        </w:r>
      </w:hyperlink>
      <w:r>
        <w:rPr>
          <w:bCs/>
          <w:szCs w:val="24"/>
        </w:rPr>
        <w:t>. Internet</w:t>
      </w:r>
    </w:p>
    <w:p w14:paraId="79DB58F5" w14:textId="77777777" w:rsidR="00070E77" w:rsidRDefault="00070E77" w:rsidP="00070E77">
      <w:pPr>
        <w:tabs>
          <w:tab w:val="right" w:pos="9072"/>
        </w:tabs>
        <w:spacing w:line="288" w:lineRule="auto"/>
        <w:rPr>
          <w:noProof/>
        </w:rPr>
      </w:pPr>
    </w:p>
    <w:p w14:paraId="6EF0B679" w14:textId="0C041CE7" w:rsidR="00070E77" w:rsidRPr="0009726F" w:rsidRDefault="00070E77" w:rsidP="00070E77">
      <w:pPr>
        <w:tabs>
          <w:tab w:val="right" w:pos="9072"/>
        </w:tabs>
        <w:spacing w:line="288" w:lineRule="auto"/>
      </w:pPr>
      <w:r w:rsidRPr="0009726F">
        <w:rPr>
          <w:b/>
        </w:rPr>
        <w:t>Podmínky</w:t>
      </w:r>
      <w:r>
        <w:rPr>
          <w:b/>
        </w:rPr>
        <w:t xml:space="preserve"> a pravidla</w:t>
      </w:r>
      <w:r w:rsidRPr="0009726F">
        <w:rPr>
          <w:b/>
        </w:rPr>
        <w:t xml:space="preserve"> </w:t>
      </w:r>
      <w:proofErr w:type="gramStart"/>
      <w:r w:rsidRPr="0009726F">
        <w:rPr>
          <w:b/>
        </w:rPr>
        <w:t>klasifikace:</w:t>
      </w:r>
      <w:r>
        <w:rPr>
          <w:b/>
        </w:rPr>
        <w:t xml:space="preserve">  </w:t>
      </w:r>
      <w:r>
        <w:t>Viz</w:t>
      </w:r>
      <w:proofErr w:type="gramEnd"/>
      <w:r>
        <w:t xml:space="preserve"> školní a klasifikační řád.</w:t>
      </w:r>
    </w:p>
    <w:p w14:paraId="23952962" w14:textId="77777777" w:rsidR="00070E77" w:rsidRDefault="00070E77" w:rsidP="00070E77">
      <w:pPr>
        <w:tabs>
          <w:tab w:val="right" w:pos="9072"/>
        </w:tabs>
        <w:spacing w:line="288" w:lineRule="auto"/>
      </w:pPr>
    </w:p>
    <w:tbl>
      <w:tblPr>
        <w:tblW w:w="15030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680"/>
        <w:gridCol w:w="4537"/>
        <w:gridCol w:w="2269"/>
        <w:gridCol w:w="1843"/>
      </w:tblGrid>
      <w:tr w:rsidR="00070E77" w14:paraId="0A96B034" w14:textId="77777777" w:rsidTr="001928AB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615DF5" w14:textId="77777777" w:rsidR="00070E77" w:rsidRDefault="00070E77" w:rsidP="00E34C79">
            <w:pPr>
              <w:jc w:val="center"/>
              <w:rPr>
                <w:rFonts w:eastAsia="Arial Unicode MS"/>
                <w:b/>
                <w:bCs/>
                <w:szCs w:val="24"/>
              </w:rPr>
            </w:pPr>
            <w:proofErr w:type="gramStart"/>
            <w:r>
              <w:rPr>
                <w:b/>
                <w:bCs/>
              </w:rPr>
              <w:t>od - do</w:t>
            </w:r>
            <w:proofErr w:type="gramEnd"/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5E532D" w14:textId="77777777" w:rsidR="00070E77" w:rsidRDefault="00070E77" w:rsidP="00E34C79">
            <w:pPr>
              <w:jc w:val="center"/>
              <w:rPr>
                <w:rFonts w:eastAsia="Arial Unicode MS"/>
                <w:b/>
                <w:bCs/>
                <w:szCs w:val="24"/>
              </w:rPr>
            </w:pPr>
            <w:r>
              <w:rPr>
                <w:b/>
                <w:bCs/>
              </w:rPr>
              <w:t>obsah</w:t>
            </w:r>
          </w:p>
        </w:tc>
        <w:tc>
          <w:tcPr>
            <w:tcW w:w="4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A9B0A6" w14:textId="77777777" w:rsidR="00070E77" w:rsidRDefault="00070E77" w:rsidP="00E34C79">
            <w:pPr>
              <w:jc w:val="center"/>
              <w:rPr>
                <w:rFonts w:eastAsia="Arial Unicode MS"/>
                <w:b/>
                <w:bCs/>
                <w:szCs w:val="24"/>
              </w:rPr>
            </w:pPr>
            <w:r>
              <w:rPr>
                <w:rFonts w:eastAsia="Arial Unicode MS"/>
                <w:b/>
                <w:bCs/>
                <w:szCs w:val="24"/>
              </w:rPr>
              <w:t>Cíl (jaké dovednosti a kompetence chci naučit)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EABF33" w14:textId="77777777" w:rsidR="00070E77" w:rsidRPr="00AE4329" w:rsidRDefault="00070E77" w:rsidP="00E34C79">
            <w:pPr>
              <w:jc w:val="center"/>
              <w:rPr>
                <w:rFonts w:eastAsia="Arial Unicode MS"/>
                <w:b/>
                <w:bCs/>
                <w:szCs w:val="24"/>
              </w:rPr>
            </w:pPr>
            <w:r w:rsidRPr="00AE4329">
              <w:rPr>
                <w:b/>
                <w:bCs/>
              </w:rPr>
              <w:t>Průřezová témata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B5DAC5" w14:textId="77777777" w:rsidR="00070E77" w:rsidRPr="00AE4329" w:rsidRDefault="00070E77" w:rsidP="00E34C79">
            <w:pPr>
              <w:jc w:val="center"/>
              <w:rPr>
                <w:rFonts w:eastAsia="Arial Unicode MS"/>
                <w:b/>
                <w:bCs/>
                <w:noProof/>
                <w:szCs w:val="24"/>
              </w:rPr>
            </w:pPr>
            <w:r w:rsidRPr="00AE4329">
              <w:rPr>
                <w:b/>
                <w:bCs/>
                <w:noProof/>
              </w:rPr>
              <w:t>pozn.      (exkurze apod.)</w:t>
            </w:r>
          </w:p>
        </w:tc>
      </w:tr>
      <w:tr w:rsidR="00070E77" w14:paraId="20D0C0B3" w14:textId="77777777" w:rsidTr="001928AB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F27F73" w14:textId="77777777" w:rsidR="00070E77" w:rsidRDefault="00070E77" w:rsidP="00E34C79">
            <w:pPr>
              <w:spacing w:before="12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září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104055" w14:textId="77777777" w:rsidR="00070E77" w:rsidRPr="00815A04" w:rsidRDefault="00070E77" w:rsidP="00E34C79">
            <w:pPr>
              <w:rPr>
                <w:rFonts w:eastAsia="Arial Unicode MS"/>
                <w:b/>
                <w:szCs w:val="24"/>
              </w:rPr>
            </w:pPr>
            <w:r w:rsidRPr="00815A04">
              <w:rPr>
                <w:rFonts w:eastAsia="Arial Unicode MS"/>
                <w:b/>
                <w:szCs w:val="24"/>
              </w:rPr>
              <w:t>Úvod do studia chemie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80E9C1" w14:textId="77777777" w:rsidR="00070E77" w:rsidRDefault="00070E77" w:rsidP="00E34C79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>Zavést základní chemické pojmy: látka, chemická a fyzikální přeměna. Vysvětlit možnosti zkoumání vlastností látek. Připomenout veličiny charakterizující vlastnosti látek.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59441AB" w14:textId="77777777" w:rsidR="00070E77" w:rsidRDefault="00070E77" w:rsidP="00E34C79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3A80B92" w14:textId="14D58FFB" w:rsidR="00070E77" w:rsidRDefault="00070E77" w:rsidP="00E34C79">
            <w:pPr>
              <w:rPr>
                <w:rFonts w:ascii="Arial" w:eastAsia="Arial Unicode MS" w:hAnsi="Arial" w:cs="Arial Unicode MS"/>
                <w:sz w:val="20"/>
              </w:rPr>
            </w:pPr>
          </w:p>
        </w:tc>
      </w:tr>
      <w:tr w:rsidR="001928AB" w14:paraId="0E110DF6" w14:textId="77777777" w:rsidTr="001928AB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7D52A5" w14:textId="77777777" w:rsidR="001928AB" w:rsidRDefault="001928AB" w:rsidP="00E34C79">
            <w:pPr>
              <w:spacing w:before="12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říjen</w:t>
            </w:r>
          </w:p>
          <w:p w14:paraId="79D83F95" w14:textId="77777777" w:rsidR="001928AB" w:rsidRDefault="001928AB" w:rsidP="00E34C79">
            <w:pPr>
              <w:jc w:val="center"/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0C2771" w14:textId="4C8B9A69" w:rsidR="001928AB" w:rsidRPr="00815A04" w:rsidRDefault="001928AB" w:rsidP="00E34C79">
            <w:pPr>
              <w:spacing w:before="120"/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Částicové složení látek. Vzduch.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552250C" w14:textId="7F37E9EC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>Probrat složení vzduchu, vzduch jako průmyslovou surovinu, látky způsobující znečištění vzduchu. Vysvětlit pojem hoření, hořlavina, zápalná teplota.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B63EEBD" w14:textId="77777777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CA970A" w14:textId="60013D4A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</w:p>
        </w:tc>
      </w:tr>
      <w:tr w:rsidR="001928AB" w14:paraId="38919FDB" w14:textId="77777777" w:rsidTr="001928AB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515A1A" w14:textId="77777777" w:rsidR="001928AB" w:rsidRDefault="001928AB" w:rsidP="00E34C79">
            <w:pPr>
              <w:spacing w:before="12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listopad</w:t>
            </w:r>
          </w:p>
          <w:p w14:paraId="2EFA7914" w14:textId="77777777" w:rsidR="001928AB" w:rsidRDefault="001928AB" w:rsidP="00E34C79">
            <w:pPr>
              <w:jc w:val="center"/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03C1BD" w14:textId="05B68C0C" w:rsidR="001928AB" w:rsidRPr="00815A04" w:rsidRDefault="001928AB" w:rsidP="00E34C79">
            <w:pPr>
              <w:rPr>
                <w:rFonts w:ascii="Arial" w:eastAsia="Arial Unicode MS" w:hAnsi="Arial" w:cs="Arial Unicode MS"/>
                <w:b/>
                <w:sz w:val="20"/>
              </w:rPr>
            </w:pPr>
            <w:r>
              <w:rPr>
                <w:rFonts w:eastAsia="Arial Unicode MS"/>
                <w:b/>
                <w:szCs w:val="24"/>
              </w:rPr>
              <w:t xml:space="preserve">Stavba atomu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D2C68D1" w14:textId="1F587E7B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>Probrat historický vývoj názorů na stavbu hmoty. Zavést pojmy proton, elektron, neutron jako základní stavební částice, protonové číslo, nukleonové číslo, atom, molekula, chemický prvek, chemická sloučenina, izotop, nuklid, iont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BBE0F1E" w14:textId="77777777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556A8AD" w14:textId="3A93C550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</w:p>
        </w:tc>
      </w:tr>
      <w:tr w:rsidR="001928AB" w14:paraId="4DC616F9" w14:textId="77777777" w:rsidTr="001928AB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AE7870" w14:textId="0BE9C80D" w:rsidR="001928AB" w:rsidRDefault="001928AB" w:rsidP="00E34C79">
            <w:pPr>
              <w:spacing w:before="12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prosinec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4F3F65" w14:textId="4E848267" w:rsidR="001928AB" w:rsidRPr="00815A04" w:rsidRDefault="001928AB" w:rsidP="00E34C79">
            <w:pPr>
              <w:rPr>
                <w:b/>
                <w:snapToGrid w:val="0"/>
              </w:rPr>
            </w:pPr>
            <w:r w:rsidRPr="00815A04">
              <w:rPr>
                <w:b/>
                <w:snapToGrid w:val="0"/>
              </w:rPr>
              <w:t>Složení atomu</w:t>
            </w:r>
            <w:r>
              <w:rPr>
                <w:b/>
                <w:snapToGrid w:val="0"/>
              </w:rPr>
              <w:t xml:space="preserve"> </w:t>
            </w:r>
            <w:r>
              <w:rPr>
                <w:rFonts w:eastAsia="Arial Unicode MS"/>
                <w:b/>
                <w:szCs w:val="24"/>
              </w:rPr>
              <w:t>v souvislosti s PSP. Kyslík, vodík, voda.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83FF64E" w14:textId="15F52A8C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>Vysvětlit způsob seřazení všech chemických prvků do periodické tabulky, probrat nejjednodušší prvek této tabulky – vodík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8D90EC3" w14:textId="77777777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A18356B" w14:textId="2D0A2C5B" w:rsidR="001928AB" w:rsidRDefault="001928AB" w:rsidP="00E34C79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>Národní muzeum Praha</w:t>
            </w:r>
          </w:p>
        </w:tc>
      </w:tr>
      <w:tr w:rsidR="001928AB" w14:paraId="1AF9AAA2" w14:textId="77777777" w:rsidTr="00006F60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6C24C6" w14:textId="364A7DB9" w:rsidR="001928AB" w:rsidRDefault="001928AB" w:rsidP="001928AB">
            <w:pPr>
              <w:spacing w:before="120"/>
              <w:jc w:val="center"/>
              <w:rPr>
                <w:b/>
                <w:snapToGrid w:val="0"/>
              </w:rPr>
            </w:pPr>
            <w:proofErr w:type="gramStart"/>
            <w:r>
              <w:rPr>
                <w:b/>
                <w:snapToGrid w:val="0"/>
              </w:rPr>
              <w:t>Leden - únor</w:t>
            </w:r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CBA35D" w14:textId="3C52A2B0" w:rsidR="001928AB" w:rsidRPr="00815A04" w:rsidRDefault="001928AB" w:rsidP="001928AB">
            <w:pPr>
              <w:rPr>
                <w:rFonts w:ascii="Arial" w:eastAsia="Arial Unicode MS" w:hAnsi="Arial" w:cs="Arial Unicode MS"/>
                <w:b/>
                <w:sz w:val="20"/>
              </w:rPr>
            </w:pPr>
            <w:r w:rsidRPr="00815A04">
              <w:rPr>
                <w:rFonts w:eastAsia="Arial Unicode MS"/>
                <w:b/>
                <w:szCs w:val="24"/>
              </w:rPr>
              <w:t>Chemické prvky</w:t>
            </w:r>
            <w:r>
              <w:rPr>
                <w:rFonts w:eastAsia="Arial Unicode MS"/>
                <w:b/>
                <w:szCs w:val="24"/>
              </w:rPr>
              <w:t>, chemické reakce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D46DBAF" w14:textId="1CA88A6F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>Vysvětlit pojem chemická reakce, uvést faktory, které mají vliv na rychlost chemické reakce.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266AB8E" w14:textId="77777777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7D03E7A" w14:textId="787F74C0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  <w:proofErr w:type="spellStart"/>
            <w:r>
              <w:rPr>
                <w:rFonts w:ascii="Arial" w:eastAsia="Arial Unicode MS" w:hAnsi="Arial" w:cs="Arial Unicode MS"/>
                <w:sz w:val="20"/>
              </w:rPr>
              <w:t>IQLandie</w:t>
            </w:r>
            <w:proofErr w:type="spellEnd"/>
            <w:r>
              <w:rPr>
                <w:rFonts w:ascii="Arial" w:eastAsia="Arial Unicode MS" w:hAnsi="Arial" w:cs="Arial Unicode MS"/>
                <w:sz w:val="20"/>
              </w:rPr>
              <w:t xml:space="preserve"> Liberec</w:t>
            </w:r>
          </w:p>
        </w:tc>
      </w:tr>
      <w:tr w:rsidR="001928AB" w14:paraId="24DFA4D8" w14:textId="77777777" w:rsidTr="001928AB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13DA4C" w14:textId="750CC57E" w:rsidR="001928AB" w:rsidRDefault="001928AB" w:rsidP="001928AB">
            <w:pPr>
              <w:spacing w:before="12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březen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9432A9" w14:textId="68848114" w:rsidR="001928AB" w:rsidRPr="00815A04" w:rsidRDefault="001928AB" w:rsidP="001928AB">
            <w:pPr>
              <w:rPr>
                <w:rFonts w:ascii="Arial" w:eastAsia="Arial Unicode MS" w:hAnsi="Arial" w:cs="Arial Unicode MS"/>
                <w:b/>
                <w:sz w:val="20"/>
              </w:rPr>
            </w:pPr>
            <w:r w:rsidRPr="00815A04">
              <w:rPr>
                <w:rFonts w:eastAsia="Arial Unicode MS"/>
                <w:b/>
                <w:szCs w:val="24"/>
              </w:rPr>
              <w:t>Významné dvouprvkové sloučeniny</w:t>
            </w:r>
            <w:r>
              <w:rPr>
                <w:rFonts w:eastAsia="Arial Unicode MS"/>
                <w:b/>
                <w:szCs w:val="24"/>
              </w:rPr>
              <w:t>, základní názvosloví</w:t>
            </w:r>
            <w:r w:rsidR="00073B3F">
              <w:rPr>
                <w:rFonts w:eastAsia="Arial Unicode MS"/>
                <w:b/>
                <w:szCs w:val="24"/>
              </w:rPr>
              <w:t xml:space="preserve"> oxidů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46829C1" w14:textId="3781B8C9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>Zavést pojem oxid, vysvětlit tvorbu názvů těchto látek a probrat nejvýznamnější zástupce. Analogicky probrat sulfidy a halogenidy.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B1698F7" w14:textId="77777777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CF7435A" w14:textId="5370BED5" w:rsidR="001928AB" w:rsidRDefault="001928AB" w:rsidP="001928AB">
            <w:pPr>
              <w:rPr>
                <w:rFonts w:ascii="Arial" w:hAnsi="Arial"/>
                <w:sz w:val="20"/>
              </w:rPr>
            </w:pPr>
          </w:p>
        </w:tc>
      </w:tr>
      <w:tr w:rsidR="001928AB" w14:paraId="117038B6" w14:textId="77777777" w:rsidTr="001928AB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C3C172" w14:textId="479E5DF2" w:rsidR="001928AB" w:rsidRDefault="001928AB" w:rsidP="001928AB">
            <w:pPr>
              <w:spacing w:before="120"/>
              <w:jc w:val="center"/>
              <w:rPr>
                <w:b/>
                <w:snapToGrid w:val="0"/>
              </w:rPr>
            </w:pPr>
            <w:proofErr w:type="gramStart"/>
            <w:r>
              <w:rPr>
                <w:b/>
                <w:snapToGrid w:val="0"/>
              </w:rPr>
              <w:t>duben - květen</w:t>
            </w:r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E0F720" w14:textId="077EE2E1" w:rsidR="001928AB" w:rsidRPr="00815A04" w:rsidRDefault="001928AB" w:rsidP="001928AB">
            <w:pPr>
              <w:rPr>
                <w:rFonts w:ascii="Arial" w:eastAsia="Arial Unicode MS" w:hAnsi="Arial" w:cs="Arial Unicode MS"/>
                <w:b/>
                <w:sz w:val="20"/>
              </w:rPr>
            </w:pPr>
            <w:r>
              <w:rPr>
                <w:rFonts w:eastAsia="Arial Unicode MS"/>
                <w:b/>
                <w:szCs w:val="24"/>
              </w:rPr>
              <w:t>Nekovy, polokovy, kovy.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3754FC1" w14:textId="102FA5BA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  <w:r>
              <w:rPr>
                <w:rFonts w:ascii="Arial" w:eastAsia="Arial Unicode MS" w:hAnsi="Arial" w:cs="Arial Unicode MS"/>
                <w:sz w:val="20"/>
              </w:rPr>
              <w:t xml:space="preserve">Zavést pojmy: kov, polokov, nekov a probrat nejvýznamnější zástupce těchto skupin prvků.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68183BF" w14:textId="77777777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1A7E7B1" w14:textId="2755E67E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</w:p>
        </w:tc>
      </w:tr>
      <w:tr w:rsidR="001928AB" w14:paraId="109AF8C5" w14:textId="77777777" w:rsidTr="001928AB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3C5591" w14:textId="6B79B947" w:rsidR="001928AB" w:rsidRDefault="001928AB" w:rsidP="001928AB">
            <w:pPr>
              <w:jc w:val="center"/>
              <w:rPr>
                <w:rFonts w:ascii="Arial" w:eastAsia="Arial Unicode MS" w:hAnsi="Arial" w:cs="Arial Unicode MS"/>
                <w:sz w:val="20"/>
              </w:rPr>
            </w:pPr>
            <w:r>
              <w:rPr>
                <w:b/>
                <w:snapToGrid w:val="0"/>
              </w:rPr>
              <w:t>červen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AB5F09" w14:textId="0FDF1D30" w:rsidR="001928AB" w:rsidRPr="00815A04" w:rsidRDefault="001928AB" w:rsidP="001928AB">
            <w:pPr>
              <w:rPr>
                <w:rFonts w:ascii="Arial" w:eastAsia="Arial Unicode MS" w:hAnsi="Arial" w:cs="Arial Unicode MS"/>
                <w:b/>
                <w:sz w:val="20"/>
              </w:rPr>
            </w:pPr>
            <w:r w:rsidRPr="00815A04">
              <w:rPr>
                <w:rFonts w:eastAsia="Arial Unicode MS"/>
                <w:b/>
                <w:szCs w:val="24"/>
              </w:rPr>
              <w:t>Opakování</w:t>
            </w:r>
            <w:r w:rsidR="001243A7">
              <w:rPr>
                <w:rFonts w:eastAsia="Arial Unicode MS"/>
                <w:b/>
                <w:szCs w:val="24"/>
              </w:rPr>
              <w:t>, projekt vyhodnocení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B69C16C" w14:textId="0EF5852C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2E2E52" w14:textId="77777777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DB3AA5A" w14:textId="257845F1" w:rsidR="001928AB" w:rsidRDefault="001928AB" w:rsidP="001928AB">
            <w:pPr>
              <w:rPr>
                <w:rFonts w:ascii="Arial" w:eastAsia="Arial Unicode MS" w:hAnsi="Arial" w:cs="Arial Unicode MS"/>
                <w:sz w:val="20"/>
              </w:rPr>
            </w:pPr>
          </w:p>
        </w:tc>
      </w:tr>
    </w:tbl>
    <w:p w14:paraId="40998A2E" w14:textId="77777777" w:rsidR="00070E77" w:rsidRDefault="00070E77" w:rsidP="00070E77">
      <w:pPr>
        <w:tabs>
          <w:tab w:val="right" w:pos="9072"/>
        </w:tabs>
        <w:spacing w:line="288" w:lineRule="auto"/>
      </w:pPr>
      <w:r>
        <w:tab/>
      </w:r>
      <w:r>
        <w:tab/>
      </w:r>
      <w:r>
        <w:tab/>
      </w:r>
      <w:r>
        <w:tab/>
      </w:r>
    </w:p>
    <w:p w14:paraId="5D56CAD2" w14:textId="77777777" w:rsidR="00070E77" w:rsidRPr="00C636DB" w:rsidRDefault="00070E77" w:rsidP="00070E77"/>
    <w:p w14:paraId="30237E18" w14:textId="77777777" w:rsidR="00632E75" w:rsidRDefault="00632E75"/>
    <w:sectPr w:rsidR="00632E75" w:rsidSect="00070E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77"/>
    <w:rsid w:val="00070E77"/>
    <w:rsid w:val="00073B3F"/>
    <w:rsid w:val="001243A7"/>
    <w:rsid w:val="001928AB"/>
    <w:rsid w:val="0063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E766"/>
  <w15:chartTrackingRefBased/>
  <w15:docId w15:val="{4A513725-F189-4FA1-863D-D52B0CB7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0E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70E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0E77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1928AB"/>
    <w:pPr>
      <w:jc w:val="center"/>
    </w:pPr>
    <w:rPr>
      <w:cap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1928AB"/>
    <w:rPr>
      <w:rFonts w:ascii="Times New Roman" w:eastAsia="Times New Roman" w:hAnsi="Times New Roman" w:cs="Times New Roman"/>
      <w:caps/>
      <w:sz w:val="28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kolasnadhlede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3</cp:revision>
  <dcterms:created xsi:type="dcterms:W3CDTF">2026-08-27T12:12:00Z</dcterms:created>
  <dcterms:modified xsi:type="dcterms:W3CDTF">2026-08-28T07:28:00Z</dcterms:modified>
</cp:coreProperties>
</file>