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5B45" w14:textId="31D084FA" w:rsidR="003F6938" w:rsidRDefault="003F6938" w:rsidP="003F6938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87B83">
        <w:rPr>
          <w:b/>
          <w:bCs/>
        </w:rPr>
        <w:t>:</w:t>
      </w:r>
      <w:r>
        <w:rPr>
          <w:b/>
          <w:bCs/>
        </w:rPr>
        <w:t xml:space="preserve"> </w:t>
      </w:r>
    </w:p>
    <w:p w14:paraId="77BE1019" w14:textId="4C02B3A7" w:rsidR="003F6938" w:rsidRPr="00387B83" w:rsidRDefault="003F6938" w:rsidP="003F6938">
      <w:pPr>
        <w:spacing w:line="288" w:lineRule="auto"/>
        <w:rPr>
          <w:rFonts w:ascii="Times New Roman" w:hAnsi="Times New Roman"/>
          <w:sz w:val="24"/>
          <w:szCs w:val="24"/>
        </w:rPr>
      </w:pPr>
      <w:proofErr w:type="gramStart"/>
      <w:r w:rsidRPr="00387B83">
        <w:rPr>
          <w:rFonts w:ascii="Times New Roman" w:hAnsi="Times New Roman"/>
          <w:b/>
          <w:sz w:val="24"/>
          <w:szCs w:val="24"/>
        </w:rPr>
        <w:t>Předmět:</w:t>
      </w:r>
      <w:r w:rsidRPr="00387B8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387B83">
        <w:rPr>
          <w:rFonts w:ascii="Times New Roman" w:hAnsi="Times New Roman"/>
          <w:sz w:val="24"/>
          <w:szCs w:val="24"/>
        </w:rPr>
        <w:t xml:space="preserve">  </w:t>
      </w:r>
      <w:r w:rsidR="00387B83" w:rsidRPr="00387B83">
        <w:rPr>
          <w:rFonts w:ascii="Times New Roman" w:hAnsi="Times New Roman"/>
          <w:b/>
          <w:bCs/>
          <w:sz w:val="24"/>
          <w:szCs w:val="24"/>
        </w:rPr>
        <w:t xml:space="preserve">Chemie - </w:t>
      </w:r>
      <w:r w:rsidR="00387B83" w:rsidRPr="00387B83">
        <w:rPr>
          <w:rFonts w:ascii="Times New Roman" w:hAnsi="Times New Roman"/>
          <w:sz w:val="24"/>
          <w:szCs w:val="24"/>
        </w:rPr>
        <w:t>povinný</w:t>
      </w:r>
    </w:p>
    <w:p w14:paraId="517C8B76" w14:textId="52ED6218" w:rsidR="003F6938" w:rsidRPr="00387B83" w:rsidRDefault="003F6938" w:rsidP="003F6938">
      <w:pPr>
        <w:spacing w:line="288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87B83">
        <w:rPr>
          <w:rFonts w:ascii="Times New Roman" w:hAnsi="Times New Roman"/>
          <w:b/>
          <w:sz w:val="24"/>
          <w:szCs w:val="24"/>
        </w:rPr>
        <w:t>Vyučující:</w:t>
      </w:r>
      <w:r w:rsidRPr="00387B8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387B83">
        <w:rPr>
          <w:rFonts w:ascii="Times New Roman" w:hAnsi="Times New Roman"/>
          <w:sz w:val="24"/>
          <w:szCs w:val="24"/>
        </w:rPr>
        <w:t xml:space="preserve">  </w:t>
      </w:r>
      <w:r w:rsidR="00B35CF8">
        <w:rPr>
          <w:rFonts w:ascii="Times New Roman" w:hAnsi="Times New Roman"/>
          <w:b/>
          <w:bCs/>
          <w:sz w:val="24"/>
          <w:szCs w:val="24"/>
        </w:rPr>
        <w:t>Jana Lorencová Tučanová</w:t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B35CF8">
        <w:rPr>
          <w:rFonts w:ascii="Times New Roman" w:hAnsi="Times New Roman"/>
          <w:b/>
          <w:bCs/>
          <w:sz w:val="24"/>
          <w:szCs w:val="24"/>
        </w:rPr>
        <w:tab/>
      </w:r>
      <w:r w:rsidR="00387B83">
        <w:rPr>
          <w:rFonts w:ascii="Times New Roman" w:hAnsi="Times New Roman"/>
          <w:b/>
          <w:bCs/>
          <w:sz w:val="24"/>
          <w:szCs w:val="24"/>
        </w:rPr>
        <w:t>202</w:t>
      </w:r>
      <w:r w:rsidR="00B35CF8">
        <w:rPr>
          <w:rFonts w:ascii="Times New Roman" w:hAnsi="Times New Roman"/>
          <w:b/>
          <w:bCs/>
          <w:sz w:val="24"/>
          <w:szCs w:val="24"/>
        </w:rPr>
        <w:t>5</w:t>
      </w:r>
      <w:r w:rsidR="00387B83">
        <w:rPr>
          <w:rFonts w:ascii="Times New Roman" w:hAnsi="Times New Roman"/>
          <w:b/>
          <w:bCs/>
          <w:sz w:val="24"/>
          <w:szCs w:val="24"/>
        </w:rPr>
        <w:t>/202</w:t>
      </w:r>
      <w:r w:rsidR="00B35CF8">
        <w:rPr>
          <w:rFonts w:ascii="Times New Roman" w:hAnsi="Times New Roman"/>
          <w:b/>
          <w:bCs/>
          <w:sz w:val="24"/>
          <w:szCs w:val="24"/>
        </w:rPr>
        <w:t>6</w:t>
      </w:r>
    </w:p>
    <w:p w14:paraId="31FF1BCA" w14:textId="4B15DB8F" w:rsidR="003F6938" w:rsidRPr="00387B83" w:rsidRDefault="003F6938" w:rsidP="003F6938">
      <w:pPr>
        <w:spacing w:line="288" w:lineRule="auto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387B83">
        <w:rPr>
          <w:rFonts w:ascii="Times New Roman" w:hAnsi="Times New Roman"/>
          <w:b/>
          <w:sz w:val="24"/>
          <w:szCs w:val="24"/>
        </w:rPr>
        <w:t>Třída:</w:t>
      </w:r>
      <w:r w:rsidRPr="00387B8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387B83">
        <w:rPr>
          <w:rFonts w:ascii="Times New Roman" w:hAnsi="Times New Roman"/>
          <w:sz w:val="24"/>
          <w:szCs w:val="24"/>
        </w:rPr>
        <w:t xml:space="preserve">  </w:t>
      </w:r>
      <w:r w:rsidR="00030479">
        <w:rPr>
          <w:rFonts w:ascii="Times New Roman" w:hAnsi="Times New Roman"/>
          <w:sz w:val="24"/>
          <w:szCs w:val="24"/>
        </w:rPr>
        <w:t>2.E</w:t>
      </w:r>
    </w:p>
    <w:p w14:paraId="22D9D9C5" w14:textId="0AD87B9B" w:rsidR="003F6938" w:rsidRPr="00387B83" w:rsidRDefault="003F6938" w:rsidP="003F6938">
      <w:pPr>
        <w:tabs>
          <w:tab w:val="right" w:pos="9072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387B83">
        <w:rPr>
          <w:rFonts w:ascii="Times New Roman" w:hAnsi="Times New Roman"/>
          <w:b/>
          <w:sz w:val="24"/>
          <w:szCs w:val="24"/>
        </w:rPr>
        <w:t xml:space="preserve">Základní učebnice </w:t>
      </w:r>
      <w:r w:rsidRPr="00387B83">
        <w:rPr>
          <w:rFonts w:ascii="Times New Roman" w:hAnsi="Times New Roman"/>
          <w:sz w:val="24"/>
          <w:szCs w:val="24"/>
        </w:rPr>
        <w:t>(autor-název</w:t>
      </w:r>
      <w:proofErr w:type="gramStart"/>
      <w:r w:rsidRPr="00387B83">
        <w:rPr>
          <w:rFonts w:ascii="Times New Roman" w:hAnsi="Times New Roman"/>
          <w:sz w:val="24"/>
          <w:szCs w:val="24"/>
        </w:rPr>
        <w:t xml:space="preserve">):   </w:t>
      </w:r>
      <w:proofErr w:type="gramEnd"/>
      <w:r w:rsidRPr="00387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B83">
        <w:rPr>
          <w:rFonts w:ascii="Times New Roman" w:hAnsi="Times New Roman"/>
          <w:sz w:val="24"/>
          <w:szCs w:val="24"/>
        </w:rPr>
        <w:t>J.Vacík</w:t>
      </w:r>
      <w:proofErr w:type="spellEnd"/>
      <w:r w:rsidRPr="00387B83">
        <w:rPr>
          <w:rFonts w:ascii="Times New Roman" w:hAnsi="Times New Roman"/>
          <w:sz w:val="24"/>
          <w:szCs w:val="24"/>
        </w:rPr>
        <w:t xml:space="preserve">  Chemie /obecná a anorganická/ pro gymnázia I </w:t>
      </w:r>
      <w:r w:rsidR="00B35CF8" w:rsidRPr="00B35CF8">
        <w:rPr>
          <w:rFonts w:ascii="Times New Roman" w:hAnsi="Times New Roman"/>
          <w:sz w:val="24"/>
          <w:szCs w:val="24"/>
        </w:rPr>
        <w:t xml:space="preserve">, </w:t>
      </w:r>
      <w:r w:rsidR="00B35CF8" w:rsidRPr="00B35CF8">
        <w:rPr>
          <w:rFonts w:ascii="Times New Roman" w:hAnsi="Times New Roman"/>
          <w:sz w:val="20"/>
        </w:rPr>
        <w:t>ELUC (chemie) a e-</w:t>
      </w:r>
      <w:proofErr w:type="spellStart"/>
      <w:r w:rsidR="00B35CF8" w:rsidRPr="00B35CF8">
        <w:rPr>
          <w:rFonts w:ascii="Times New Roman" w:hAnsi="Times New Roman"/>
          <w:sz w:val="20"/>
        </w:rPr>
        <w:t>chembook</w:t>
      </w:r>
      <w:proofErr w:type="spellEnd"/>
      <w:r w:rsidR="00B35CF8" w:rsidRPr="00B35CF8">
        <w:rPr>
          <w:rFonts w:ascii="Times New Roman" w:hAnsi="Times New Roman"/>
          <w:sz w:val="20"/>
        </w:rPr>
        <w:t xml:space="preserve"> – internetové učebnice</w:t>
      </w:r>
    </w:p>
    <w:p w14:paraId="1A8415B0" w14:textId="77777777" w:rsidR="003F6938" w:rsidRPr="00387B83" w:rsidRDefault="003F6938" w:rsidP="003F6938">
      <w:pPr>
        <w:tabs>
          <w:tab w:val="right" w:pos="9072"/>
        </w:tabs>
        <w:spacing w:line="288" w:lineRule="auto"/>
        <w:rPr>
          <w:rFonts w:ascii="Times New Roman" w:hAnsi="Times New Roman"/>
          <w:b/>
          <w:sz w:val="24"/>
          <w:szCs w:val="24"/>
        </w:rPr>
      </w:pPr>
      <w:r w:rsidRPr="00387B83">
        <w:rPr>
          <w:rFonts w:ascii="Times New Roman" w:hAnsi="Times New Roman"/>
          <w:b/>
          <w:sz w:val="24"/>
          <w:szCs w:val="24"/>
        </w:rPr>
        <w:t xml:space="preserve">Další učebnice a </w:t>
      </w:r>
      <w:proofErr w:type="gramStart"/>
      <w:r w:rsidRPr="00387B83">
        <w:rPr>
          <w:rFonts w:ascii="Times New Roman" w:hAnsi="Times New Roman"/>
          <w:b/>
          <w:sz w:val="24"/>
          <w:szCs w:val="24"/>
        </w:rPr>
        <w:t>materiály:</w:t>
      </w:r>
      <w:r w:rsidRPr="00387B8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387B83">
        <w:rPr>
          <w:rFonts w:ascii="Times New Roman" w:hAnsi="Times New Roman"/>
          <w:sz w:val="24"/>
          <w:szCs w:val="24"/>
        </w:rPr>
        <w:t xml:space="preserve">  J. Vacík Přehled středoškolské chemie</w:t>
      </w:r>
    </w:p>
    <w:p w14:paraId="5840C07A" w14:textId="7C573E7C" w:rsidR="003F6938" w:rsidRPr="00387B83" w:rsidRDefault="003F6938" w:rsidP="003F6938">
      <w:pPr>
        <w:tabs>
          <w:tab w:val="right" w:pos="9072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387B83">
        <w:rPr>
          <w:rFonts w:ascii="Times New Roman" w:hAnsi="Times New Roman"/>
          <w:b/>
          <w:sz w:val="24"/>
          <w:szCs w:val="24"/>
        </w:rPr>
        <w:t>Podmínky a pravidla klasifikace:</w:t>
      </w:r>
      <w:r w:rsidRPr="00387B83">
        <w:rPr>
          <w:rFonts w:ascii="Times New Roman" w:hAnsi="Times New Roman"/>
          <w:sz w:val="24"/>
          <w:szCs w:val="24"/>
        </w:rPr>
        <w:t xml:space="preserve">  </w:t>
      </w:r>
      <w:r w:rsidR="00387B83" w:rsidRPr="00387B83">
        <w:rPr>
          <w:rFonts w:ascii="Times New Roman" w:hAnsi="Times New Roman"/>
          <w:sz w:val="24"/>
          <w:szCs w:val="24"/>
        </w:rPr>
        <w:t xml:space="preserve">zdárné absolvování všech testů; aktivní účast v hodinách průběžně hodnocená; </w:t>
      </w:r>
    </w:p>
    <w:p w14:paraId="5AC00251" w14:textId="77777777" w:rsidR="003F6938" w:rsidRPr="007853B2" w:rsidRDefault="003F6938" w:rsidP="003F6938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3F6938" w:rsidRPr="0092541A" w14:paraId="308537F5" w14:textId="77777777" w:rsidTr="004F09DE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25B1B9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  <w:szCs w:val="24"/>
              </w:rPr>
            </w:pPr>
            <w:r w:rsidRPr="0092541A"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1FC6F2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  <w:szCs w:val="24"/>
              </w:rPr>
            </w:pPr>
            <w:r w:rsidRPr="0092541A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20095A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  <w:szCs w:val="24"/>
              </w:rPr>
            </w:pPr>
            <w:r w:rsidRPr="0092541A">
              <w:rPr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13C0EC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  <w:szCs w:val="24"/>
              </w:rPr>
            </w:pPr>
            <w:r w:rsidRPr="0092541A"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D07E8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  <w:szCs w:val="24"/>
              </w:rPr>
            </w:pPr>
            <w:r w:rsidRPr="0092541A">
              <w:rPr>
                <w:b/>
                <w:bCs/>
                <w:sz w:val="20"/>
              </w:rPr>
              <w:t>pozn., přesahy</w:t>
            </w:r>
          </w:p>
        </w:tc>
      </w:tr>
      <w:tr w:rsidR="003F6938" w:rsidRPr="0092541A" w14:paraId="4F78B8AE" w14:textId="77777777" w:rsidTr="007317D6">
        <w:trPr>
          <w:trHeight w:val="92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C08268" w14:textId="3D882C09" w:rsidR="003F6938" w:rsidRPr="007317D6" w:rsidRDefault="00387B8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7D6">
              <w:rPr>
                <w:rFonts w:ascii="Times New Roman" w:hAnsi="Times New Roman"/>
                <w:b/>
                <w:bCs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577F6F" w14:textId="1CBA061E" w:rsidR="002C1803" w:rsidRPr="007317D6" w:rsidRDefault="002C180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4C0B340" w14:textId="21C65BB3" w:rsidR="002C1803" w:rsidRPr="007317D6" w:rsidRDefault="002C180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7D6">
              <w:rPr>
                <w:rFonts w:ascii="Times New Roman" w:hAnsi="Times New Roman"/>
                <w:b/>
                <w:bCs/>
              </w:rPr>
              <w:t xml:space="preserve"> Chemická </w:t>
            </w:r>
            <w:proofErr w:type="gramStart"/>
            <w:r w:rsidRPr="007317D6">
              <w:rPr>
                <w:rFonts w:ascii="Times New Roman" w:hAnsi="Times New Roman"/>
                <w:b/>
                <w:bCs/>
              </w:rPr>
              <w:t>vazba</w:t>
            </w:r>
            <w:r w:rsidR="00387B83" w:rsidRPr="007317D6">
              <w:rPr>
                <w:rFonts w:ascii="Times New Roman" w:hAnsi="Times New Roman"/>
                <w:b/>
                <w:bCs/>
              </w:rPr>
              <w:t xml:space="preserve"> - opakování</w:t>
            </w:r>
            <w:proofErr w:type="gramEnd"/>
          </w:p>
          <w:p w14:paraId="643C1A32" w14:textId="77777777" w:rsidR="003F6938" w:rsidRPr="007317D6" w:rsidRDefault="003F6938" w:rsidP="00387B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C5CB33" w14:textId="77777777" w:rsidR="003F6938" w:rsidRPr="007317D6" w:rsidRDefault="002C1803" w:rsidP="007317D6">
            <w:pPr>
              <w:rPr>
                <w:rFonts w:ascii="Times New Roman" w:hAnsi="Times New Roman"/>
                <w:bCs/>
              </w:rPr>
            </w:pPr>
            <w:r w:rsidRPr="007317D6">
              <w:rPr>
                <w:rFonts w:ascii="Times New Roman" w:hAnsi="Times New Roman"/>
                <w:bCs/>
              </w:rPr>
              <w:t>Zopakovat učivo části druhého pololetí</w:t>
            </w:r>
            <w:r w:rsidR="003F6938" w:rsidRPr="007317D6">
              <w:rPr>
                <w:rFonts w:ascii="Times New Roman" w:hAnsi="Times New Roman"/>
                <w:bCs/>
              </w:rPr>
              <w:t xml:space="preserve"> předchozího školního roku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1157F7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688310" w14:textId="77777777" w:rsidR="003F6938" w:rsidRPr="0092541A" w:rsidRDefault="003F6938" w:rsidP="004F09D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7B83" w:rsidRPr="0092541A" w14:paraId="1F60DDC1" w14:textId="77777777" w:rsidTr="004F09DE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09DFC8" w14:textId="1EDB2511" w:rsidR="00387B83" w:rsidRPr="007317D6" w:rsidRDefault="00387B8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7D6">
              <w:rPr>
                <w:rFonts w:ascii="Times New Roman" w:hAnsi="Times New Roman"/>
                <w:b/>
                <w:bCs/>
              </w:rPr>
              <w:t>říjen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AE396" w14:textId="2120B35D" w:rsidR="00387B83" w:rsidRPr="007317D6" w:rsidRDefault="00387B8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7D6">
              <w:rPr>
                <w:rFonts w:ascii="Times New Roman" w:hAnsi="Times New Roman"/>
                <w:b/>
                <w:bCs/>
              </w:rPr>
              <w:t>Chemické reakce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61D47E" w14:textId="1E1A3B76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podstata a typy chemických reakcí</w:t>
            </w:r>
          </w:p>
          <w:p w14:paraId="21BD8481" w14:textId="57C33D3F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průběh chemických reakcí</w:t>
            </w:r>
          </w:p>
          <w:p w14:paraId="1A35E85E" w14:textId="79A66622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iontový zápis chemické reakce</w:t>
            </w:r>
          </w:p>
          <w:p w14:paraId="3759A27F" w14:textId="4B3193F9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  <w:rPr>
                <w:bCs/>
              </w:rPr>
            </w:pPr>
            <w:r w:rsidRPr="007317D6">
              <w:t>základní postupy výpočtů z chemických rovnic, vyčíslování rovnic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BBB40A" w14:textId="77777777" w:rsidR="00387B83" w:rsidRPr="0092541A" w:rsidRDefault="00387B83" w:rsidP="004F09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68534" w14:textId="77777777" w:rsidR="00387B83" w:rsidRPr="0092541A" w:rsidRDefault="00387B83" w:rsidP="004F09D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7B83" w:rsidRPr="0092541A" w14:paraId="58353F3D" w14:textId="77777777" w:rsidTr="004F09DE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BED1E" w14:textId="34CBD270" w:rsidR="00387B83" w:rsidRPr="007317D6" w:rsidRDefault="00145D1E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317D6">
              <w:rPr>
                <w:rFonts w:ascii="Times New Roman" w:hAnsi="Times New Roman"/>
                <w:b/>
                <w:bCs/>
              </w:rPr>
              <w:t>l</w:t>
            </w:r>
            <w:r w:rsidR="00387B83" w:rsidRPr="007317D6">
              <w:rPr>
                <w:rFonts w:ascii="Times New Roman" w:hAnsi="Times New Roman"/>
                <w:b/>
                <w:bCs/>
              </w:rPr>
              <w:t>istopad</w:t>
            </w:r>
            <w:r w:rsidRPr="007317D6">
              <w:rPr>
                <w:rFonts w:ascii="Times New Roman" w:hAnsi="Times New Roman"/>
                <w:b/>
                <w:bCs/>
              </w:rPr>
              <w:t xml:space="preserve"> - leden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444C6B" w14:textId="2B4AF3AB" w:rsidR="00387B83" w:rsidRPr="007317D6" w:rsidRDefault="00387B83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17D6">
              <w:rPr>
                <w:rFonts w:ascii="Times New Roman" w:hAnsi="Times New Roman"/>
                <w:b/>
                <w:bCs/>
              </w:rPr>
              <w:t>Kvalitativní stránka chemických reakcí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DF4F3A" w14:textId="77777777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základy termochemie, termochemické zákony, reakční teplo</w:t>
            </w:r>
          </w:p>
          <w:p w14:paraId="30EF1BF8" w14:textId="77777777" w:rsidR="00387B83" w:rsidRPr="007317D6" w:rsidRDefault="00387B83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základy reakční kinetiky, rychlost chemické reakce, teorie aktivovaného komplexu, faktory ovlivňující rychlost chemické reakce</w:t>
            </w:r>
          </w:p>
          <w:p w14:paraId="15522568" w14:textId="0B71BCCF" w:rsidR="00145D1E" w:rsidRPr="007317D6" w:rsidRDefault="00145D1E" w:rsidP="00387B83">
            <w:pPr>
              <w:pStyle w:val="punt"/>
              <w:numPr>
                <w:ilvl w:val="0"/>
                <w:numId w:val="1"/>
              </w:numPr>
            </w:pPr>
            <w:r w:rsidRPr="007317D6">
              <w:t>základy chemické rovnováhy, faktory ovlivňující rovnováhu chemické reakce, katalyzátory</w:t>
            </w:r>
          </w:p>
          <w:p w14:paraId="0CB6EDE0" w14:textId="2B033C4B" w:rsidR="00145D1E" w:rsidRPr="007317D6" w:rsidRDefault="00145D1E" w:rsidP="00145D1E">
            <w:pPr>
              <w:pStyle w:val="punt"/>
              <w:numPr>
                <w:ilvl w:val="0"/>
                <w:numId w:val="1"/>
              </w:numPr>
            </w:pPr>
            <w:r w:rsidRPr="007317D6">
              <w:t>teorie kyselin a zásad – acidobazické rovnováhy</w:t>
            </w:r>
          </w:p>
          <w:p w14:paraId="4034B1BD" w14:textId="4614E2C3" w:rsidR="00387B83" w:rsidRPr="007317D6" w:rsidRDefault="00387B83" w:rsidP="00145D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9365B8" w14:textId="77777777" w:rsidR="00387B83" w:rsidRPr="0092541A" w:rsidRDefault="00387B83" w:rsidP="004F09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B21750" w14:textId="77777777" w:rsidR="00387B83" w:rsidRPr="0092541A" w:rsidRDefault="00387B83" w:rsidP="004F09D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F6938" w:rsidRPr="0092541A" w14:paraId="2B63BEAC" w14:textId="77777777" w:rsidTr="007317D6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51CA11" w14:textId="3659F413" w:rsidR="003F6938" w:rsidRPr="007317D6" w:rsidRDefault="00145D1E" w:rsidP="004F09D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7317D6">
              <w:rPr>
                <w:rFonts w:ascii="Times New Roman" w:hAnsi="Times New Roman"/>
                <w:b/>
                <w:bCs/>
              </w:rPr>
              <w:t>únor - duben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1ECBC" w14:textId="77777777" w:rsidR="003F6938" w:rsidRPr="007317D6" w:rsidRDefault="003F6938" w:rsidP="00030479">
            <w:pPr>
              <w:pStyle w:val="punt"/>
              <w:jc w:val="center"/>
              <w:rPr>
                <w:rFonts w:cs="Times New Roman"/>
                <w:b/>
              </w:rPr>
            </w:pPr>
            <w:r w:rsidRPr="007317D6">
              <w:rPr>
                <w:rFonts w:cs="Times New Roman"/>
                <w:b/>
              </w:rPr>
              <w:t>Vodík, kyslík, voda, p – prvky</w:t>
            </w:r>
          </w:p>
          <w:p w14:paraId="3CE3A7BF" w14:textId="2094E327" w:rsidR="003F6938" w:rsidRPr="007317D6" w:rsidRDefault="003F6938" w:rsidP="00030479">
            <w:pPr>
              <w:pStyle w:val="punt"/>
              <w:tabs>
                <w:tab w:val="clear" w:pos="170"/>
              </w:tabs>
              <w:jc w:val="center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A7297A" w14:textId="77777777" w:rsidR="003F6938" w:rsidRPr="007317D6" w:rsidRDefault="003F6938" w:rsidP="007317D6">
            <w:pPr>
              <w:pStyle w:val="punt"/>
              <w:numPr>
                <w:ilvl w:val="0"/>
                <w:numId w:val="1"/>
              </w:numPr>
              <w:rPr>
                <w:rFonts w:cs="Times New Roman"/>
              </w:rPr>
            </w:pPr>
            <w:r w:rsidRPr="007317D6">
              <w:rPr>
                <w:rFonts w:cs="Times New Roman"/>
              </w:rPr>
              <w:t>využívá názvosloví anorganické chemie při popisu sloučenin;</w:t>
            </w:r>
          </w:p>
          <w:p w14:paraId="1BEECDB1" w14:textId="77777777" w:rsidR="003F6938" w:rsidRPr="007317D6" w:rsidRDefault="003F6938" w:rsidP="007317D6">
            <w:pPr>
              <w:pStyle w:val="punt"/>
              <w:numPr>
                <w:ilvl w:val="0"/>
                <w:numId w:val="1"/>
              </w:numPr>
              <w:rPr>
                <w:rFonts w:cs="Times New Roman"/>
              </w:rPr>
            </w:pPr>
            <w:r w:rsidRPr="007317D6">
              <w:rPr>
                <w:rFonts w:cs="Times New Roman"/>
              </w:rPr>
              <w:t>charakterizuje významné zástupce p – prvků a jejich sloučenin, zhodnotí surovinové zdroje, využití v praxi a vliv na životní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55C4C3" w14:textId="77777777" w:rsidR="003F6938" w:rsidRPr="0092541A" w:rsidRDefault="003F6938" w:rsidP="004F09D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6A2EEC" w14:textId="77777777" w:rsidR="003F6938" w:rsidRPr="0092541A" w:rsidRDefault="003F6938" w:rsidP="004F09DE">
            <w:pPr>
              <w:snapToGrid w:val="0"/>
              <w:rPr>
                <w:i/>
                <w:sz w:val="20"/>
                <w:lang w:val="de-DE"/>
              </w:rPr>
            </w:pPr>
            <w:proofErr w:type="spellStart"/>
            <w:r w:rsidRPr="0092541A">
              <w:rPr>
                <w:i/>
                <w:sz w:val="20"/>
                <w:lang w:val="de-DE"/>
              </w:rPr>
              <w:t>Přesahy</w:t>
            </w:r>
            <w:proofErr w:type="spellEnd"/>
            <w:r w:rsidRPr="0092541A">
              <w:rPr>
                <w:i/>
                <w:sz w:val="20"/>
                <w:lang w:val="de-DE"/>
              </w:rPr>
              <w:t>:</w:t>
            </w:r>
          </w:p>
          <w:p w14:paraId="10971BE2" w14:textId="77777777" w:rsidR="003F6938" w:rsidRPr="0092541A" w:rsidRDefault="003F6938" w:rsidP="004F09DE">
            <w:pPr>
              <w:rPr>
                <w:sz w:val="20"/>
                <w:lang w:val="de-DE"/>
              </w:rPr>
            </w:pPr>
            <w:r w:rsidRPr="0092541A">
              <w:rPr>
                <w:sz w:val="20"/>
                <w:lang w:val="de-DE"/>
              </w:rPr>
              <w:t>Biologie</w:t>
            </w:r>
          </w:p>
          <w:p w14:paraId="1015623B" w14:textId="77777777" w:rsidR="003F6938" w:rsidRPr="0092541A" w:rsidRDefault="003F6938" w:rsidP="004F09DE">
            <w:pPr>
              <w:rPr>
                <w:sz w:val="20"/>
                <w:lang w:val="de-DE"/>
              </w:rPr>
            </w:pPr>
          </w:p>
          <w:p w14:paraId="1F661C98" w14:textId="77777777" w:rsidR="003F6938" w:rsidRPr="0092541A" w:rsidRDefault="003F6938" w:rsidP="004F09DE">
            <w:pPr>
              <w:rPr>
                <w:sz w:val="20"/>
                <w:szCs w:val="24"/>
              </w:rPr>
            </w:pPr>
            <w:r w:rsidRPr="0092541A">
              <w:rPr>
                <w:sz w:val="20"/>
                <w:szCs w:val="24"/>
              </w:rPr>
              <w:t>Exkurze do vodárny</w:t>
            </w:r>
          </w:p>
        </w:tc>
      </w:tr>
      <w:tr w:rsidR="003F6938" w:rsidRPr="0092541A" w14:paraId="19F74B13" w14:textId="77777777" w:rsidTr="0003047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96A2F4" w14:textId="1CED2E4D" w:rsidR="003F6938" w:rsidRPr="007317D6" w:rsidRDefault="00145D1E" w:rsidP="004F09DE">
            <w:pPr>
              <w:spacing w:before="12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7317D6">
              <w:rPr>
                <w:rFonts w:ascii="Times New Roman" w:hAnsi="Times New Roman"/>
                <w:b/>
                <w:snapToGrid w:val="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635A5" w14:textId="77777777" w:rsidR="003F6938" w:rsidRPr="007317D6" w:rsidRDefault="003F6938" w:rsidP="00030479">
            <w:pPr>
              <w:pStyle w:val="Textbubliny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17D6">
              <w:rPr>
                <w:rFonts w:ascii="Times New Roman" w:hAnsi="Times New Roman" w:cs="Times New Roman"/>
                <w:b/>
                <w:sz w:val="22"/>
                <w:szCs w:val="22"/>
              </w:rPr>
              <w:t>s – prvky</w:t>
            </w:r>
          </w:p>
          <w:p w14:paraId="2C69210E" w14:textId="0ADB1FB8" w:rsidR="003F6938" w:rsidRPr="007317D6" w:rsidRDefault="003F6938" w:rsidP="00030479">
            <w:pPr>
              <w:pStyle w:val="Textbubli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25EF66" w14:textId="77777777" w:rsidR="003F6938" w:rsidRPr="007317D6" w:rsidRDefault="003F6938" w:rsidP="004F09DE">
            <w:pPr>
              <w:pStyle w:val="punt"/>
              <w:numPr>
                <w:ilvl w:val="0"/>
                <w:numId w:val="1"/>
              </w:numPr>
              <w:rPr>
                <w:rFonts w:cs="Times New Roman"/>
              </w:rPr>
            </w:pPr>
            <w:r w:rsidRPr="007317D6">
              <w:rPr>
                <w:rFonts w:cs="Times New Roman"/>
              </w:rPr>
              <w:t>využívá názvosloví anorganické chemie při popisu sloučenin;</w:t>
            </w:r>
          </w:p>
          <w:p w14:paraId="425E09AD" w14:textId="10A02B21" w:rsidR="003F6938" w:rsidRPr="007317D6" w:rsidRDefault="003F6938" w:rsidP="004F09DE">
            <w:pPr>
              <w:pStyle w:val="punt"/>
              <w:numPr>
                <w:ilvl w:val="0"/>
                <w:numId w:val="1"/>
              </w:numPr>
              <w:rPr>
                <w:rFonts w:cs="Times New Roman"/>
              </w:rPr>
            </w:pPr>
            <w:r w:rsidRPr="007317D6">
              <w:rPr>
                <w:rFonts w:cs="Times New Roman"/>
              </w:rPr>
              <w:t>charakterizuje významné zástupce s – prvků a jejich sloučenin, zhodnotí surovinové zdroje, využití v praxi a vliv na životní prostředí</w:t>
            </w:r>
            <w:r w:rsidRPr="007317D6">
              <w:rPr>
                <w:rFonts w:cs="Times New Roman"/>
                <w:b/>
                <w:snapToGrid w:val="0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A601B9" w14:textId="77777777" w:rsidR="003F6938" w:rsidRPr="0092541A" w:rsidRDefault="003F6938" w:rsidP="004F09D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9CE1CE" w14:textId="77777777" w:rsidR="003F6938" w:rsidRPr="0092541A" w:rsidRDefault="003F6938" w:rsidP="004F09DE">
            <w:pPr>
              <w:snapToGrid w:val="0"/>
              <w:rPr>
                <w:i/>
                <w:sz w:val="20"/>
              </w:rPr>
            </w:pPr>
            <w:r w:rsidRPr="0092541A">
              <w:rPr>
                <w:i/>
                <w:sz w:val="20"/>
              </w:rPr>
              <w:t>Přesahy:</w:t>
            </w:r>
          </w:p>
          <w:p w14:paraId="588FA69A" w14:textId="77777777" w:rsidR="003F6938" w:rsidRPr="0092541A" w:rsidRDefault="003F6938" w:rsidP="004F09DE">
            <w:pPr>
              <w:rPr>
                <w:sz w:val="20"/>
              </w:rPr>
            </w:pPr>
            <w:r w:rsidRPr="0092541A">
              <w:rPr>
                <w:sz w:val="20"/>
              </w:rPr>
              <w:t>Biologie</w:t>
            </w:r>
          </w:p>
        </w:tc>
      </w:tr>
      <w:tr w:rsidR="003F6938" w:rsidRPr="0092541A" w14:paraId="15562C91" w14:textId="77777777" w:rsidTr="0003047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07C54F" w14:textId="207AA814" w:rsidR="003F6938" w:rsidRPr="007317D6" w:rsidRDefault="00DF20D0" w:rsidP="004F09DE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317D6">
              <w:rPr>
                <w:rFonts w:ascii="Times New Roman" w:hAnsi="Times New Roman"/>
                <w:b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294463" w14:textId="77777777" w:rsidR="003F6938" w:rsidRPr="007317D6" w:rsidRDefault="003F6938" w:rsidP="00030479">
            <w:pPr>
              <w:pStyle w:val="punt"/>
              <w:jc w:val="center"/>
              <w:rPr>
                <w:rFonts w:cs="Times New Roman"/>
                <w:b/>
              </w:rPr>
            </w:pPr>
            <w:r w:rsidRPr="007317D6">
              <w:rPr>
                <w:rFonts w:cs="Times New Roman"/>
                <w:b/>
              </w:rPr>
              <w:t>d, f – prvky</w:t>
            </w:r>
          </w:p>
          <w:p w14:paraId="1C0D8889" w14:textId="77777777" w:rsidR="003F6938" w:rsidRPr="007317D6" w:rsidRDefault="003F6938" w:rsidP="00030479">
            <w:pPr>
              <w:pStyle w:val="Textbubli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3B9F20" w14:textId="77777777" w:rsidR="003F6938" w:rsidRPr="007317D6" w:rsidRDefault="003F6938" w:rsidP="004F09DE">
            <w:pPr>
              <w:pStyle w:val="punt"/>
              <w:numPr>
                <w:ilvl w:val="0"/>
                <w:numId w:val="1"/>
              </w:numPr>
              <w:rPr>
                <w:rFonts w:cs="Times New Roman"/>
              </w:rPr>
            </w:pPr>
            <w:r w:rsidRPr="007317D6">
              <w:rPr>
                <w:rFonts w:cs="Times New Roman"/>
              </w:rPr>
              <w:t>využívá názvosloví anorganické chemie při popisu sloučenin;</w:t>
            </w:r>
          </w:p>
          <w:p w14:paraId="605460AB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charakterizuje významné zástupce d, f – prvků a jejich sloučenin, zhodnotí surovinové zdroje, využití v praxi a vliv na životní prostředí;</w:t>
            </w:r>
          </w:p>
          <w:p w14:paraId="200D7C5B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uvede vlastnosti železa a popíše jeho výrobu, využití;</w:t>
            </w:r>
          </w:p>
          <w:p w14:paraId="406868AE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vyjmenuje některá užití radionuklidů v praxi;</w:t>
            </w:r>
          </w:p>
          <w:p w14:paraId="0084A8D7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uvede důvody nebezpečí radioaktivního záření a některé způsoby ochrany před tímto zářením;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4DFA79" w14:textId="77777777" w:rsidR="003F6938" w:rsidRPr="0092541A" w:rsidRDefault="003F6938" w:rsidP="004F09D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8EE0E7" w14:textId="77777777" w:rsidR="003F6938" w:rsidRPr="0092541A" w:rsidRDefault="003F6938" w:rsidP="004F09DE">
            <w:pPr>
              <w:snapToGrid w:val="0"/>
              <w:rPr>
                <w:i/>
                <w:sz w:val="20"/>
              </w:rPr>
            </w:pPr>
            <w:r w:rsidRPr="0092541A">
              <w:rPr>
                <w:i/>
                <w:sz w:val="20"/>
              </w:rPr>
              <w:t>Přesahy:</w:t>
            </w:r>
          </w:p>
          <w:p w14:paraId="4256E758" w14:textId="77777777" w:rsidR="003F6938" w:rsidRPr="0092541A" w:rsidRDefault="003F6938" w:rsidP="004F09DE">
            <w:pPr>
              <w:rPr>
                <w:sz w:val="20"/>
              </w:rPr>
            </w:pPr>
            <w:r w:rsidRPr="0092541A">
              <w:rPr>
                <w:sz w:val="20"/>
              </w:rPr>
              <w:t>Fyzika</w:t>
            </w:r>
          </w:p>
          <w:p w14:paraId="1AF5E440" w14:textId="77777777" w:rsidR="003F6938" w:rsidRPr="0092541A" w:rsidRDefault="003F6938" w:rsidP="004F09DE">
            <w:pPr>
              <w:rPr>
                <w:sz w:val="20"/>
              </w:rPr>
            </w:pPr>
          </w:p>
          <w:p w14:paraId="66423773" w14:textId="77777777" w:rsidR="003F6938" w:rsidRPr="0092541A" w:rsidRDefault="003F6938" w:rsidP="004F09DE">
            <w:pPr>
              <w:rPr>
                <w:sz w:val="20"/>
              </w:rPr>
            </w:pPr>
          </w:p>
        </w:tc>
      </w:tr>
      <w:tr w:rsidR="003F6938" w:rsidRPr="0092541A" w14:paraId="43225470" w14:textId="77777777" w:rsidTr="0003047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F87ED5" w14:textId="2F1AED23" w:rsidR="003F6938" w:rsidRPr="007317D6" w:rsidRDefault="00DF20D0" w:rsidP="004F09DE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7317D6">
              <w:rPr>
                <w:rFonts w:ascii="Times New Roman" w:hAnsi="Times New Roman"/>
                <w:b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268825" w14:textId="77777777" w:rsidR="003F6938" w:rsidRPr="007317D6" w:rsidRDefault="003F6938" w:rsidP="00030479">
            <w:pPr>
              <w:pStyle w:val="Uivo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317D6">
              <w:rPr>
                <w:b/>
                <w:sz w:val="22"/>
                <w:szCs w:val="22"/>
              </w:rPr>
              <w:t>Základy organické chemie</w:t>
            </w:r>
          </w:p>
          <w:p w14:paraId="5F795A61" w14:textId="2C31FB76" w:rsidR="003F6938" w:rsidRPr="007317D6" w:rsidRDefault="003F6938" w:rsidP="00030479">
            <w:pPr>
              <w:pStyle w:val="punt"/>
              <w:tabs>
                <w:tab w:val="clear" w:pos="170"/>
              </w:tabs>
              <w:jc w:val="center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8D2F27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zhodnotí vlastnosti atomu uhlíku významné pro strukturu organických sloučenin;</w:t>
            </w:r>
          </w:p>
          <w:p w14:paraId="3C56C4EF" w14:textId="77777777" w:rsidR="003F6938" w:rsidRPr="007317D6" w:rsidRDefault="003F6938" w:rsidP="004F09DE">
            <w:pPr>
              <w:pStyle w:val="Uivo"/>
              <w:rPr>
                <w:sz w:val="22"/>
                <w:szCs w:val="22"/>
              </w:rPr>
            </w:pPr>
            <w:r w:rsidRPr="007317D6">
              <w:rPr>
                <w:sz w:val="22"/>
                <w:szCs w:val="22"/>
              </w:rPr>
              <w:t>porovná vlastnosti jednoduché, dvojné a trojné vazby a chápe jejich význam pro organické molekuly;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CDCF87" w14:textId="77777777" w:rsidR="003F6938" w:rsidRPr="0092541A" w:rsidRDefault="003F6938" w:rsidP="004F09D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9F4B8D" w14:textId="77777777" w:rsidR="003F6938" w:rsidRPr="0092541A" w:rsidRDefault="003F6938" w:rsidP="004F09DE">
            <w:pPr>
              <w:rPr>
                <w:sz w:val="20"/>
              </w:rPr>
            </w:pPr>
            <w:r w:rsidRPr="0092541A">
              <w:rPr>
                <w:sz w:val="20"/>
              </w:rPr>
              <w:t> </w:t>
            </w:r>
          </w:p>
        </w:tc>
      </w:tr>
      <w:tr w:rsidR="003F6938" w:rsidRPr="0092541A" w14:paraId="43AEE6EB" w14:textId="77777777" w:rsidTr="0003047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95EADE" w14:textId="77777777" w:rsidR="003F6938" w:rsidRPr="007317D6" w:rsidRDefault="003F6938" w:rsidP="004F09DE">
            <w:pPr>
              <w:jc w:val="center"/>
              <w:rPr>
                <w:rFonts w:ascii="Times New Roman" w:hAnsi="Times New Roman"/>
              </w:rPr>
            </w:pPr>
            <w:r w:rsidRPr="007317D6">
              <w:rPr>
                <w:rFonts w:ascii="Times New Roman" w:hAnsi="Times New Roman"/>
                <w:b/>
                <w:snapToGrid w:val="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603491" w14:textId="77777777" w:rsidR="003F6938" w:rsidRPr="007317D6" w:rsidRDefault="003F6938" w:rsidP="00030479">
            <w:pPr>
              <w:jc w:val="center"/>
              <w:rPr>
                <w:rFonts w:ascii="Times New Roman" w:hAnsi="Times New Roman"/>
                <w:b/>
              </w:rPr>
            </w:pPr>
            <w:r w:rsidRPr="007317D6">
              <w:rPr>
                <w:rFonts w:ascii="Times New Roman" w:hAnsi="Times New Roman"/>
                <w:b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CD8A7F" w14:textId="77777777" w:rsidR="003F6938" w:rsidRPr="007317D6" w:rsidRDefault="003F6938" w:rsidP="004F09DE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471295" w14:textId="77777777" w:rsidR="003F6938" w:rsidRPr="0092541A" w:rsidRDefault="003F6938" w:rsidP="004F09DE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A0E645" w14:textId="77777777" w:rsidR="003F6938" w:rsidRPr="0092541A" w:rsidRDefault="003F6938" w:rsidP="004F09DE">
            <w:pPr>
              <w:rPr>
                <w:sz w:val="20"/>
              </w:rPr>
            </w:pPr>
          </w:p>
        </w:tc>
      </w:tr>
    </w:tbl>
    <w:p w14:paraId="27DD96F8" w14:textId="77777777" w:rsidR="003F6938" w:rsidRDefault="003F6938" w:rsidP="003F6938"/>
    <w:p w14:paraId="7AF57A83" w14:textId="77777777" w:rsidR="00A86A89" w:rsidRDefault="00A86A89"/>
    <w:sectPr w:rsidR="00A86A89" w:rsidSect="00DD2A63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4563"/>
    <w:multiLevelType w:val="hybridMultilevel"/>
    <w:tmpl w:val="4E92A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E5368"/>
    <w:multiLevelType w:val="hybridMultilevel"/>
    <w:tmpl w:val="4D3C7248"/>
    <w:lvl w:ilvl="0" w:tplc="AA2E585C">
      <w:start w:val="1"/>
      <w:numFmt w:val="bullet"/>
      <w:pStyle w:val="Uivo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38"/>
    <w:rsid w:val="00030479"/>
    <w:rsid w:val="00145D1E"/>
    <w:rsid w:val="00267BEF"/>
    <w:rsid w:val="002C1803"/>
    <w:rsid w:val="003468BD"/>
    <w:rsid w:val="00387B83"/>
    <w:rsid w:val="003F6938"/>
    <w:rsid w:val="004B6E66"/>
    <w:rsid w:val="00545C51"/>
    <w:rsid w:val="0060266F"/>
    <w:rsid w:val="007317D6"/>
    <w:rsid w:val="009100BD"/>
    <w:rsid w:val="00A226CA"/>
    <w:rsid w:val="00A86A89"/>
    <w:rsid w:val="00B00241"/>
    <w:rsid w:val="00B35CF8"/>
    <w:rsid w:val="00D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5911"/>
  <w15:chartTrackingRefBased/>
  <w15:docId w15:val="{B8F3C049-B007-4A2E-AEC7-132809D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9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3F6938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F6938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punt">
    <w:name w:val="punt"/>
    <w:basedOn w:val="Normln"/>
    <w:qFormat/>
    <w:rsid w:val="003F6938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qFormat/>
    <w:rsid w:val="003F6938"/>
    <w:pPr>
      <w:numPr>
        <w:numId w:val="1"/>
      </w:numPr>
      <w:tabs>
        <w:tab w:val="left" w:pos="34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F693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93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8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Tučanová Jana</cp:lastModifiedBy>
  <cp:revision>2</cp:revision>
  <dcterms:created xsi:type="dcterms:W3CDTF">2025-09-10T06:36:00Z</dcterms:created>
  <dcterms:modified xsi:type="dcterms:W3CDTF">2025-09-10T06:36:00Z</dcterms:modified>
</cp:coreProperties>
</file>