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96" w:rsidRDefault="00DC5A93" w:rsidP="00854FC7">
      <w:pPr>
        <w:pStyle w:val="Nzev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Časové rozvržení učiva </w:t>
      </w:r>
      <w:r w:rsidR="00D23752">
        <w:rPr>
          <w:b/>
          <w:bCs/>
        </w:rPr>
        <w:t>202</w:t>
      </w:r>
      <w:r w:rsidR="00523E8B">
        <w:rPr>
          <w:b/>
          <w:bCs/>
        </w:rPr>
        <w:t>5</w:t>
      </w:r>
      <w:r w:rsidR="00795588">
        <w:rPr>
          <w:b/>
          <w:bCs/>
        </w:rPr>
        <w:t>/202</w:t>
      </w:r>
      <w:r w:rsidR="00523E8B">
        <w:rPr>
          <w:b/>
          <w:bCs/>
        </w:rPr>
        <w:t>6</w:t>
      </w:r>
      <w:r w:rsidR="00731996">
        <w:rPr>
          <w:b/>
          <w:bCs/>
        </w:rPr>
        <w:t xml:space="preserve"> </w:t>
      </w:r>
    </w:p>
    <w:p w:rsidR="00731996" w:rsidRPr="00523E8B" w:rsidRDefault="00731996" w:rsidP="00854FC7">
      <w:pPr>
        <w:spacing w:line="288" w:lineRule="auto"/>
        <w:rPr>
          <w:noProof/>
          <w:sz w:val="20"/>
          <w:szCs w:val="20"/>
        </w:rPr>
      </w:pPr>
      <w:r w:rsidRPr="00523E8B">
        <w:rPr>
          <w:b/>
          <w:noProof/>
          <w:sz w:val="20"/>
          <w:szCs w:val="20"/>
        </w:rPr>
        <w:t>Předmět:</w:t>
      </w:r>
      <w:r w:rsidRPr="00523E8B">
        <w:rPr>
          <w:noProof/>
          <w:sz w:val="20"/>
          <w:szCs w:val="20"/>
        </w:rPr>
        <w:t xml:space="preserve">     CHEMIE</w:t>
      </w:r>
    </w:p>
    <w:p w:rsidR="00731996" w:rsidRPr="00523E8B" w:rsidRDefault="00731996" w:rsidP="00854FC7">
      <w:pPr>
        <w:spacing w:line="288" w:lineRule="auto"/>
        <w:rPr>
          <w:b/>
          <w:noProof/>
          <w:sz w:val="20"/>
          <w:szCs w:val="20"/>
        </w:rPr>
      </w:pPr>
      <w:r w:rsidRPr="00523E8B">
        <w:rPr>
          <w:b/>
          <w:noProof/>
          <w:sz w:val="20"/>
          <w:szCs w:val="20"/>
        </w:rPr>
        <w:t>Vyučující:</w:t>
      </w:r>
      <w:r w:rsidRPr="00523E8B">
        <w:rPr>
          <w:noProof/>
          <w:sz w:val="20"/>
          <w:szCs w:val="20"/>
        </w:rPr>
        <w:t xml:space="preserve">     </w:t>
      </w:r>
      <w:r w:rsidR="00523E8B" w:rsidRPr="00523E8B">
        <w:rPr>
          <w:noProof/>
          <w:sz w:val="20"/>
          <w:szCs w:val="20"/>
        </w:rPr>
        <w:t>PaedDr. Ivana Knappová</w:t>
      </w:r>
    </w:p>
    <w:p w:rsidR="00731996" w:rsidRPr="00523E8B" w:rsidRDefault="00731996" w:rsidP="00854FC7">
      <w:pPr>
        <w:spacing w:line="288" w:lineRule="auto"/>
        <w:rPr>
          <w:b/>
          <w:noProof/>
          <w:sz w:val="20"/>
          <w:szCs w:val="20"/>
        </w:rPr>
      </w:pPr>
      <w:r w:rsidRPr="00523E8B">
        <w:rPr>
          <w:b/>
          <w:noProof/>
          <w:sz w:val="20"/>
          <w:szCs w:val="20"/>
        </w:rPr>
        <w:t>Třída:</w:t>
      </w:r>
      <w:r w:rsidRPr="00523E8B">
        <w:rPr>
          <w:noProof/>
          <w:sz w:val="20"/>
          <w:szCs w:val="20"/>
        </w:rPr>
        <w:t xml:space="preserve">     </w:t>
      </w:r>
      <w:r w:rsidR="00FA29E8">
        <w:rPr>
          <w:noProof/>
          <w:sz w:val="20"/>
          <w:szCs w:val="20"/>
        </w:rPr>
        <w:t>3.E</w:t>
      </w:r>
    </w:p>
    <w:p w:rsidR="00731996" w:rsidRPr="00523E8B" w:rsidRDefault="00731996" w:rsidP="00854FC7">
      <w:pPr>
        <w:tabs>
          <w:tab w:val="right" w:pos="9072"/>
        </w:tabs>
        <w:spacing w:line="288" w:lineRule="auto"/>
        <w:rPr>
          <w:noProof/>
          <w:sz w:val="20"/>
          <w:szCs w:val="20"/>
        </w:rPr>
      </w:pPr>
      <w:r w:rsidRPr="00523E8B">
        <w:rPr>
          <w:b/>
          <w:noProof/>
          <w:sz w:val="20"/>
          <w:szCs w:val="20"/>
        </w:rPr>
        <w:t xml:space="preserve">Základní učebnice </w:t>
      </w:r>
      <w:r w:rsidRPr="00523E8B">
        <w:rPr>
          <w:noProof/>
          <w:sz w:val="20"/>
          <w:szCs w:val="20"/>
        </w:rPr>
        <w:t>(autor-název):    J. Pacák   Chemie pro II. ročník gymnázií, J. Čársky  Chemie pro III. ročník gymnázií</w:t>
      </w:r>
      <w:r w:rsidR="00D23752" w:rsidRPr="00523E8B">
        <w:rPr>
          <w:b/>
          <w:noProof/>
          <w:sz w:val="20"/>
          <w:szCs w:val="20"/>
        </w:rPr>
        <w:t>, J. Pacák: Jak porozumět organické chemii</w:t>
      </w:r>
      <w:r w:rsidRPr="00523E8B">
        <w:rPr>
          <w:b/>
          <w:noProof/>
          <w:sz w:val="20"/>
          <w:szCs w:val="20"/>
        </w:rPr>
        <w:t xml:space="preserve">      </w:t>
      </w:r>
    </w:p>
    <w:p w:rsidR="00A2565E" w:rsidRPr="00523E8B" w:rsidRDefault="00731996" w:rsidP="00854FC7">
      <w:pPr>
        <w:tabs>
          <w:tab w:val="right" w:pos="9072"/>
        </w:tabs>
        <w:spacing w:line="288" w:lineRule="auto"/>
        <w:rPr>
          <w:noProof/>
          <w:sz w:val="20"/>
          <w:szCs w:val="20"/>
        </w:rPr>
      </w:pPr>
      <w:r w:rsidRPr="00523E8B">
        <w:rPr>
          <w:b/>
          <w:noProof/>
          <w:sz w:val="20"/>
          <w:szCs w:val="20"/>
        </w:rPr>
        <w:t>Další učebnice a materiály:</w:t>
      </w:r>
      <w:r w:rsidRPr="00523E8B">
        <w:rPr>
          <w:noProof/>
          <w:sz w:val="20"/>
          <w:szCs w:val="20"/>
        </w:rPr>
        <w:t xml:space="preserve">     . Vacík Přehled středoškolské chemie</w:t>
      </w:r>
      <w:r w:rsidR="00A2565E" w:rsidRPr="00523E8B">
        <w:rPr>
          <w:noProof/>
          <w:sz w:val="20"/>
          <w:szCs w:val="20"/>
        </w:rPr>
        <w:t xml:space="preserve">, </w:t>
      </w:r>
      <w:r w:rsidR="00D23752" w:rsidRPr="00523E8B">
        <w:rPr>
          <w:noProof/>
          <w:sz w:val="20"/>
          <w:szCs w:val="20"/>
        </w:rPr>
        <w:t xml:space="preserve">, </w:t>
      </w:r>
      <w:hyperlink r:id="rId6" w:history="1">
        <w:r w:rsidR="00D23752" w:rsidRPr="00523E8B">
          <w:rPr>
            <w:rStyle w:val="Hypertextovodkaz"/>
            <w:noProof/>
            <w:sz w:val="20"/>
            <w:szCs w:val="20"/>
          </w:rPr>
          <w:t>https://eluc.kr-olomoucky.cz/verejne/ucebnice/26/lekce</w:t>
        </w:r>
      </w:hyperlink>
      <w:r w:rsidR="00D23752" w:rsidRPr="00523E8B">
        <w:rPr>
          <w:noProof/>
          <w:sz w:val="20"/>
          <w:szCs w:val="20"/>
        </w:rPr>
        <w:t xml:space="preserve">, </w:t>
      </w:r>
      <w:hyperlink r:id="rId7" w:history="1">
        <w:r w:rsidR="00D23752" w:rsidRPr="00523E8B">
          <w:rPr>
            <w:rStyle w:val="Hypertextovodkaz"/>
            <w:noProof/>
            <w:sz w:val="20"/>
            <w:szCs w:val="20"/>
          </w:rPr>
          <w:t>http://www.e-chembook.eu/</w:t>
        </w:r>
      </w:hyperlink>
      <w:r w:rsidR="00D23752" w:rsidRPr="00523E8B">
        <w:rPr>
          <w:b/>
          <w:noProof/>
          <w:sz w:val="20"/>
          <w:szCs w:val="20"/>
        </w:rPr>
        <w:tab/>
      </w:r>
    </w:p>
    <w:p w:rsidR="00CF29D3" w:rsidRPr="00CF29D3" w:rsidRDefault="00731996" w:rsidP="00CF29D3">
      <w:pPr>
        <w:tabs>
          <w:tab w:val="right" w:pos="9072"/>
        </w:tabs>
        <w:spacing w:line="288" w:lineRule="auto"/>
        <w:rPr>
          <w:noProof/>
          <w:sz w:val="20"/>
          <w:szCs w:val="20"/>
        </w:rPr>
      </w:pPr>
      <w:r w:rsidRPr="00523E8B">
        <w:rPr>
          <w:b/>
          <w:noProof/>
          <w:sz w:val="20"/>
          <w:szCs w:val="20"/>
        </w:rPr>
        <w:t>Podmínky a pravidla klasifikace:</w:t>
      </w:r>
      <w:r w:rsidRPr="00523E8B">
        <w:rPr>
          <w:noProof/>
          <w:sz w:val="20"/>
          <w:szCs w:val="20"/>
        </w:rPr>
        <w:t xml:space="preserve">  absolvování všech písemných prací, odevzdání protokolů ze všech laboratorních cvičení</w:t>
      </w:r>
      <w:r w:rsidR="00CF29D3">
        <w:rPr>
          <w:noProof/>
          <w:sz w:val="20"/>
          <w:szCs w:val="20"/>
        </w:rPr>
        <w:t xml:space="preserve">, </w:t>
      </w:r>
      <w:r w:rsidR="00CF29D3" w:rsidRPr="00CF29D3">
        <w:rPr>
          <w:noProof/>
          <w:sz w:val="20"/>
          <w:szCs w:val="20"/>
        </w:rPr>
        <w:t>při známce nedostatečné z více než poloviny písemných prací je závěrečná známka rovněž nedostatečná</w:t>
      </w:r>
    </w:p>
    <w:p w:rsidR="00731996" w:rsidRPr="00523E8B" w:rsidRDefault="00731996" w:rsidP="00854FC7">
      <w:pPr>
        <w:tabs>
          <w:tab w:val="right" w:pos="9072"/>
        </w:tabs>
        <w:spacing w:line="288" w:lineRule="auto"/>
        <w:rPr>
          <w:noProof/>
          <w:sz w:val="20"/>
          <w:szCs w:val="20"/>
        </w:rPr>
      </w:pP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731996" w:rsidRPr="00523E8B" w:rsidTr="00C938A9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C938A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23E8B">
              <w:rPr>
                <w:b/>
                <w:bCs/>
                <w:noProof/>
                <w:sz w:val="20"/>
                <w:szCs w:val="20"/>
              </w:rPr>
              <w:t>od –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C938A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23E8B">
              <w:rPr>
                <w:b/>
                <w:bCs/>
                <w:noProof/>
                <w:sz w:val="20"/>
                <w:szCs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C938A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23E8B">
              <w:rPr>
                <w:b/>
                <w:bCs/>
                <w:noProof/>
                <w:sz w:val="20"/>
                <w:szCs w:val="20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C938A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23E8B">
              <w:rPr>
                <w:b/>
                <w:bCs/>
                <w:noProof/>
                <w:sz w:val="20"/>
                <w:szCs w:val="20"/>
              </w:rPr>
              <w:t xml:space="preserve">průřezová témata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C938A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23E8B">
              <w:rPr>
                <w:b/>
                <w:bCs/>
                <w:noProof/>
                <w:sz w:val="20"/>
                <w:szCs w:val="20"/>
              </w:rPr>
              <w:t>pozn., přesahy</w:t>
            </w:r>
          </w:p>
        </w:tc>
      </w:tr>
      <w:tr w:rsidR="00731996" w:rsidRPr="00523E8B" w:rsidTr="00C938A9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C938A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23E8B">
              <w:rPr>
                <w:b/>
                <w:bCs/>
                <w:noProof/>
                <w:sz w:val="20"/>
                <w:szCs w:val="20"/>
              </w:rPr>
              <w:t>září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D2375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523E8B">
              <w:rPr>
                <w:b/>
                <w:bCs/>
                <w:noProof/>
                <w:sz w:val="20"/>
                <w:szCs w:val="20"/>
              </w:rPr>
              <w:t xml:space="preserve">Opakování učiva </w:t>
            </w:r>
            <w:r w:rsidR="00D23752" w:rsidRPr="00523E8B">
              <w:rPr>
                <w:b/>
                <w:bCs/>
                <w:noProof/>
                <w:sz w:val="20"/>
                <w:szCs w:val="20"/>
              </w:rPr>
              <w:t>4</w:t>
            </w:r>
            <w:r w:rsidRPr="00523E8B">
              <w:rPr>
                <w:b/>
                <w:bCs/>
                <w:noProof/>
                <w:sz w:val="20"/>
                <w:szCs w:val="20"/>
              </w:rPr>
              <w:t xml:space="preserve">. </w:t>
            </w:r>
            <w:r w:rsidR="00D23752" w:rsidRPr="00523E8B">
              <w:rPr>
                <w:b/>
                <w:bCs/>
                <w:noProof/>
                <w:sz w:val="20"/>
                <w:szCs w:val="20"/>
              </w:rPr>
              <w:t>R</w:t>
            </w:r>
            <w:r w:rsidRPr="00523E8B">
              <w:rPr>
                <w:b/>
                <w:bCs/>
                <w:noProof/>
                <w:sz w:val="20"/>
                <w:szCs w:val="20"/>
              </w:rPr>
              <w:t>očníku</w:t>
            </w:r>
          </w:p>
          <w:p w:rsidR="00D23752" w:rsidRPr="00523E8B" w:rsidRDefault="00D23752" w:rsidP="00D23752">
            <w:pPr>
              <w:rPr>
                <w:b/>
                <w:bCs/>
                <w:noProof/>
                <w:sz w:val="20"/>
                <w:szCs w:val="20"/>
              </w:rPr>
            </w:pPr>
            <w:r w:rsidRPr="00523E8B">
              <w:rPr>
                <w:b/>
                <w:bCs/>
                <w:noProof/>
                <w:sz w:val="20"/>
                <w:szCs w:val="20"/>
              </w:rPr>
              <w:t>Opakování obecné vlastnosti d-prvků</w:t>
            </w:r>
          </w:p>
          <w:p w:rsidR="00D23752" w:rsidRPr="00523E8B" w:rsidRDefault="00D23752" w:rsidP="00D23752">
            <w:pPr>
              <w:rPr>
                <w:b/>
                <w:bCs/>
                <w:noProof/>
                <w:sz w:val="20"/>
                <w:szCs w:val="20"/>
              </w:rPr>
            </w:pPr>
            <w:r w:rsidRPr="00523E8B">
              <w:rPr>
                <w:b/>
                <w:bCs/>
                <w:noProof/>
                <w:sz w:val="20"/>
                <w:szCs w:val="20"/>
              </w:rPr>
              <w:t>VIII.B skupina - železo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C938A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C938A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D23752" w:rsidP="00D23752">
            <w:pPr>
              <w:rPr>
                <w:b/>
                <w:bCs/>
                <w:noProof/>
                <w:sz w:val="20"/>
                <w:szCs w:val="20"/>
              </w:rPr>
            </w:pPr>
            <w:r w:rsidRPr="00523E8B">
              <w:rPr>
                <w:b/>
                <w:bCs/>
                <w:noProof/>
                <w:sz w:val="20"/>
                <w:szCs w:val="20"/>
              </w:rPr>
              <w:t>Vlastnosti d-prvků a VIII.B skupina převedeny ze 4.r.</w:t>
            </w:r>
          </w:p>
        </w:tc>
      </w:tr>
      <w:tr w:rsidR="00731996" w:rsidRPr="00523E8B" w:rsidTr="00C938A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C938A9">
            <w:pPr>
              <w:jc w:val="center"/>
              <w:rPr>
                <w:rFonts w:asciiTheme="minorHAnsi" w:hAnsiTheme="minorHAnsi" w:cs="Aptos"/>
                <w:b/>
                <w:bCs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b/>
                <w:bCs/>
                <w:noProof/>
                <w:sz w:val="20"/>
                <w:szCs w:val="20"/>
              </w:rPr>
              <w:t>září - říjen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996" w:rsidRPr="00523E8B" w:rsidRDefault="00731996" w:rsidP="00854FC7">
            <w:pPr>
              <w:pStyle w:val="Uivo"/>
              <w:rPr>
                <w:rFonts w:asciiTheme="minorHAnsi" w:hAnsiTheme="minorHAnsi" w:cs="Aptos"/>
                <w:noProof/>
              </w:rPr>
            </w:pPr>
            <w:r w:rsidRPr="00523E8B">
              <w:rPr>
                <w:rFonts w:asciiTheme="minorHAnsi" w:hAnsiTheme="minorHAnsi" w:cs="Aptos"/>
                <w:noProof/>
              </w:rPr>
              <w:t xml:space="preserve">   Základy organické chemie</w:t>
            </w:r>
          </w:p>
          <w:p w:rsidR="00731996" w:rsidRPr="00523E8B" w:rsidRDefault="00731996" w:rsidP="00854FC7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úvod do organické chemie, její historie, význam</w:t>
            </w:r>
          </w:p>
          <w:p w:rsidR="00731996" w:rsidRPr="00523E8B" w:rsidRDefault="00731996" w:rsidP="00854FC7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vlastnosti atomu uhlíku</w:t>
            </w:r>
          </w:p>
          <w:p w:rsidR="00731996" w:rsidRPr="00523E8B" w:rsidRDefault="00731996" w:rsidP="00854FC7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typy vzorců a organických chemických reakcí</w:t>
            </w:r>
          </w:p>
          <w:p w:rsidR="00731996" w:rsidRPr="00523E8B" w:rsidRDefault="00731996" w:rsidP="00854FC7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izomerie</w:t>
            </w:r>
          </w:p>
          <w:p w:rsidR="00731996" w:rsidRPr="00523E8B" w:rsidRDefault="00731996" w:rsidP="00854FC7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klasifikace organických sloučenin</w:t>
            </w:r>
          </w:p>
          <w:p w:rsidR="00731996" w:rsidRPr="00523E8B" w:rsidRDefault="00731996" w:rsidP="00854FC7">
            <w:pPr>
              <w:pStyle w:val="punt"/>
              <w:tabs>
                <w:tab w:val="clear" w:pos="170"/>
              </w:tabs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základní principy organického názvosloví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996" w:rsidRPr="00523E8B" w:rsidRDefault="00731996" w:rsidP="00854FC7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zhodnotí vlastnosti atomu uhlíku významné pro strukturu organických sloučenin;</w:t>
            </w:r>
          </w:p>
          <w:p w:rsidR="00731996" w:rsidRPr="00523E8B" w:rsidRDefault="00731996" w:rsidP="00854FC7">
            <w:pPr>
              <w:pStyle w:val="punt"/>
              <w:numPr>
                <w:ilvl w:val="0"/>
                <w:numId w:val="1"/>
              </w:numPr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porovná vlastnosti jednoduché, dvojné a trojné vazby a chápe jejich význam pro organické molekuly;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31996" w:rsidRPr="00523E8B" w:rsidRDefault="00731996" w:rsidP="00C938A9">
            <w:pPr>
              <w:rPr>
                <w:rFonts w:asciiTheme="minorHAnsi" w:hAnsiTheme="minorHAnsi" w:cs="Aptos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996" w:rsidRPr="00523E8B" w:rsidRDefault="00731996" w:rsidP="00C938A9">
            <w:pPr>
              <w:snapToGrid w:val="0"/>
              <w:rPr>
                <w:rFonts w:asciiTheme="minorHAnsi" w:hAnsiTheme="minorHAnsi" w:cs="Aptos"/>
                <w:i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i/>
                <w:noProof/>
                <w:sz w:val="20"/>
                <w:szCs w:val="20"/>
              </w:rPr>
              <w:t>Přesahy:</w:t>
            </w:r>
          </w:p>
          <w:p w:rsidR="00731996" w:rsidRPr="00523E8B" w:rsidRDefault="00731996" w:rsidP="00C938A9">
            <w:pPr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Biologie</w:t>
            </w:r>
          </w:p>
          <w:p w:rsidR="00731996" w:rsidRPr="00523E8B" w:rsidRDefault="00731996" w:rsidP="00C938A9">
            <w:pPr>
              <w:rPr>
                <w:rFonts w:asciiTheme="minorHAnsi" w:hAnsiTheme="minorHAnsi" w:cs="Aptos"/>
                <w:noProof/>
                <w:sz w:val="20"/>
                <w:szCs w:val="20"/>
              </w:rPr>
            </w:pPr>
          </w:p>
          <w:p w:rsidR="00731996" w:rsidRPr="00523E8B" w:rsidRDefault="00731996" w:rsidP="00C938A9">
            <w:pPr>
              <w:rPr>
                <w:rFonts w:asciiTheme="minorHAnsi" w:hAnsiTheme="minorHAnsi" w:cs="Aptos"/>
                <w:noProof/>
                <w:sz w:val="20"/>
                <w:szCs w:val="20"/>
              </w:rPr>
            </w:pPr>
          </w:p>
        </w:tc>
      </w:tr>
      <w:tr w:rsidR="00731996" w:rsidRPr="00523E8B" w:rsidTr="00C938A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C938A9">
            <w:pPr>
              <w:spacing w:before="120"/>
              <w:jc w:val="center"/>
              <w:rPr>
                <w:b/>
                <w:noProof/>
                <w:snapToGrid w:val="0"/>
                <w:sz w:val="20"/>
                <w:szCs w:val="20"/>
              </w:rPr>
            </w:pPr>
            <w:r w:rsidRPr="00523E8B">
              <w:rPr>
                <w:b/>
                <w:noProof/>
                <w:snapToGrid w:val="0"/>
                <w:sz w:val="20"/>
                <w:szCs w:val="20"/>
              </w:rPr>
              <w:t>říjen -prosinec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996" w:rsidRPr="00523E8B" w:rsidRDefault="00731996" w:rsidP="000B4CBE">
            <w:pPr>
              <w:pStyle w:val="Uivo"/>
              <w:rPr>
                <w:rFonts w:asciiTheme="minorHAnsi" w:hAnsiTheme="minorHAnsi" w:cs="Aptos"/>
                <w:noProof/>
              </w:rPr>
            </w:pPr>
            <w:r w:rsidRPr="00523E8B">
              <w:rPr>
                <w:rFonts w:asciiTheme="minorHAnsi" w:hAnsiTheme="minorHAnsi" w:cs="Aptos"/>
                <w:noProof/>
              </w:rPr>
              <w:t xml:space="preserve">    Uhlovodíky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alkany, cykloalkany, konformace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alkeny, alkadieny, Markovnikovovo pravidlo, polymerace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alkyny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aromatické uhlovodíky, aromatický charakter, delokalizace elektronů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 xml:space="preserve">surovinové zdroje organických sloučenin, ropa, zemní </w:t>
            </w:r>
            <w:r w:rsidR="00523E8B"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 xml:space="preserve">  </w:t>
            </w: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lastRenderedPageBreak/>
              <w:t>plyn, uhlí, frakční destilace, frakce</w:t>
            </w:r>
          </w:p>
          <w:p w:rsidR="00731996" w:rsidRPr="00523E8B" w:rsidRDefault="00731996" w:rsidP="000B4CBE">
            <w:pPr>
              <w:pStyle w:val="Textbubliny"/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vliv na životní prostředí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lastRenderedPageBreak/>
              <w:t>charakterizuje jednotlivé typy uhlovodíků, uvede zástupce, zhodnotí jejich vliv na životní prostředí;</w:t>
            </w:r>
          </w:p>
          <w:p w:rsidR="00731996" w:rsidRPr="00523E8B" w:rsidRDefault="00731996" w:rsidP="000B4CBE">
            <w:pPr>
              <w:pStyle w:val="punt"/>
              <w:numPr>
                <w:ilvl w:val="0"/>
                <w:numId w:val="1"/>
              </w:numPr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aplikuje pravidla systematického organického názvosloví při popisu uhlovodíků, uvede jejich používané triviální názvy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31996" w:rsidRPr="00523E8B" w:rsidRDefault="00731996" w:rsidP="000B4CBE">
            <w:pPr>
              <w:spacing w:line="240" w:lineRule="auto"/>
              <w:ind w:left="34"/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EV</w:t>
            </w:r>
          </w:p>
          <w:p w:rsidR="00731996" w:rsidRPr="00523E8B" w:rsidRDefault="00731996" w:rsidP="000B4CBE">
            <w:pPr>
              <w:spacing w:line="240" w:lineRule="auto"/>
              <w:ind w:left="34"/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Environmentální</w:t>
            </w:r>
          </w:p>
          <w:p w:rsidR="00731996" w:rsidRPr="00523E8B" w:rsidRDefault="00731996" w:rsidP="000B4CBE">
            <w:pPr>
              <w:spacing w:line="240" w:lineRule="auto"/>
              <w:ind w:left="34"/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výchova</w:t>
            </w:r>
          </w:p>
          <w:p w:rsidR="00731996" w:rsidRPr="00523E8B" w:rsidRDefault="00731996" w:rsidP="000B4CBE">
            <w:pPr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Člověk a životní prostředí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996" w:rsidRPr="00523E8B" w:rsidRDefault="00D23752" w:rsidP="000B4CBE">
            <w:pPr>
              <w:spacing w:line="240" w:lineRule="auto"/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Exkurze: Týden vědy</w:t>
            </w:r>
          </w:p>
        </w:tc>
      </w:tr>
      <w:tr w:rsidR="00731996" w:rsidRPr="00523E8B" w:rsidTr="00C938A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C938A9">
            <w:pPr>
              <w:spacing w:before="120"/>
              <w:jc w:val="center"/>
              <w:rPr>
                <w:b/>
                <w:noProof/>
                <w:sz w:val="20"/>
                <w:szCs w:val="20"/>
              </w:rPr>
            </w:pPr>
            <w:r w:rsidRPr="00523E8B">
              <w:rPr>
                <w:b/>
                <w:noProof/>
                <w:sz w:val="20"/>
                <w:szCs w:val="20"/>
              </w:rPr>
              <w:lastRenderedPageBreak/>
              <w:t>leden - 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996" w:rsidRPr="00523E8B" w:rsidRDefault="00731996" w:rsidP="000B4CBE">
            <w:pPr>
              <w:pStyle w:val="Uivo"/>
              <w:rPr>
                <w:rFonts w:asciiTheme="minorHAnsi" w:hAnsiTheme="minorHAnsi" w:cs="Aptos"/>
                <w:noProof/>
              </w:rPr>
            </w:pPr>
            <w:r w:rsidRPr="00523E8B">
              <w:rPr>
                <w:rFonts w:asciiTheme="minorHAnsi" w:hAnsiTheme="minorHAnsi" w:cs="Aptos"/>
                <w:noProof/>
              </w:rPr>
              <w:t>Deriváty uhlovodíků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halogenderiváty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dusíkaté deriváty, aminosloučeniny, nitrosloučeniny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hydroxyderiváty, alkoholy, fenoly, éthery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karbonylové sloučeniny, aldehydy, ketony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karboxylové kyseliny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substituční a funkční deriváty karboxylových kyselin</w:t>
            </w:r>
          </w:p>
          <w:p w:rsidR="00731996" w:rsidRPr="00523E8B" w:rsidRDefault="00523E8B" w:rsidP="000B4CBE">
            <w:pPr>
              <w:pStyle w:val="Textbubliny"/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 xml:space="preserve">    </w:t>
            </w:r>
            <w:r w:rsidR="00731996"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heterocyklické sloučeniny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charakterizuje jednotlivé typy derivátů uhlovodíků, uvede zástupce, zhodnotí jejich vliv na životní prostředí;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aplikuje pravidla systematického organického názvosloví při popisu derivátů, uvede jejich používané triviální názvy;</w:t>
            </w:r>
          </w:p>
          <w:p w:rsidR="00731996" w:rsidRPr="00523E8B" w:rsidRDefault="00731996" w:rsidP="000B4CBE">
            <w:pPr>
              <w:pStyle w:val="punt"/>
              <w:tabs>
                <w:tab w:val="clear" w:pos="170"/>
              </w:tabs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využívá znalosti struktury derivátů k určení průběhu chemických reakcí;</w:t>
            </w:r>
          </w:p>
          <w:p w:rsidR="00731996" w:rsidRPr="00523E8B" w:rsidRDefault="00731996" w:rsidP="00854FC7">
            <w:pPr>
              <w:pStyle w:val="Uivo"/>
              <w:rPr>
                <w:rFonts w:asciiTheme="minorHAnsi" w:hAnsiTheme="minorHAnsi" w:cs="Aptos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31996" w:rsidRPr="00523E8B" w:rsidRDefault="00731996" w:rsidP="00C938A9">
            <w:pPr>
              <w:rPr>
                <w:rFonts w:asciiTheme="minorHAnsi" w:hAnsiTheme="minorHAnsi" w:cs="Aptos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996" w:rsidRPr="00523E8B" w:rsidRDefault="00731996" w:rsidP="00C938A9">
            <w:pPr>
              <w:snapToGrid w:val="0"/>
              <w:rPr>
                <w:rFonts w:asciiTheme="minorHAnsi" w:hAnsiTheme="minorHAnsi" w:cs="Aptos"/>
                <w:i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i/>
                <w:noProof/>
                <w:sz w:val="20"/>
                <w:szCs w:val="20"/>
              </w:rPr>
              <w:t>Přesahy:</w:t>
            </w:r>
          </w:p>
          <w:p w:rsidR="00731996" w:rsidRPr="00523E8B" w:rsidRDefault="00731996" w:rsidP="00C938A9">
            <w:pPr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Biologie</w:t>
            </w:r>
          </w:p>
          <w:p w:rsidR="00731996" w:rsidRPr="00523E8B" w:rsidRDefault="00731996" w:rsidP="00C938A9">
            <w:pPr>
              <w:rPr>
                <w:rFonts w:asciiTheme="minorHAnsi" w:hAnsiTheme="minorHAnsi" w:cs="Aptos"/>
                <w:noProof/>
                <w:sz w:val="20"/>
                <w:szCs w:val="20"/>
              </w:rPr>
            </w:pPr>
          </w:p>
          <w:p w:rsidR="00731996" w:rsidRPr="00523E8B" w:rsidRDefault="00731996" w:rsidP="00C938A9">
            <w:pPr>
              <w:rPr>
                <w:rFonts w:asciiTheme="minorHAnsi" w:hAnsiTheme="minorHAnsi" w:cs="Aptos"/>
                <w:noProof/>
                <w:sz w:val="20"/>
                <w:szCs w:val="20"/>
              </w:rPr>
            </w:pPr>
          </w:p>
        </w:tc>
      </w:tr>
      <w:tr w:rsidR="00731996" w:rsidRPr="00523E8B" w:rsidTr="009E65A4">
        <w:trPr>
          <w:trHeight w:val="181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31996" w:rsidRPr="00523E8B" w:rsidRDefault="00731996" w:rsidP="00C938A9">
            <w:pPr>
              <w:spacing w:before="120"/>
              <w:jc w:val="center"/>
              <w:rPr>
                <w:b/>
                <w:noProof/>
                <w:sz w:val="20"/>
                <w:szCs w:val="20"/>
              </w:rPr>
            </w:pPr>
            <w:r w:rsidRPr="00523E8B">
              <w:rPr>
                <w:b/>
                <w:noProof/>
                <w:sz w:val="20"/>
                <w:szCs w:val="20"/>
              </w:rPr>
              <w:t>duben - 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996" w:rsidRPr="00523E8B" w:rsidRDefault="00731996" w:rsidP="00854FC7">
            <w:pPr>
              <w:pStyle w:val="Uivo"/>
              <w:rPr>
                <w:rFonts w:asciiTheme="minorHAnsi" w:hAnsiTheme="minorHAnsi" w:cs="Aptos"/>
                <w:noProof/>
              </w:rPr>
            </w:pPr>
            <w:r w:rsidRPr="00523E8B">
              <w:rPr>
                <w:rFonts w:asciiTheme="minorHAnsi" w:hAnsiTheme="minorHAnsi" w:cs="Aptos"/>
                <w:noProof/>
              </w:rPr>
              <w:t>Přírodní látky</w:t>
            </w:r>
          </w:p>
          <w:p w:rsidR="00731996" w:rsidRPr="00523E8B" w:rsidRDefault="00731996" w:rsidP="00C938A9">
            <w:pPr>
              <w:pStyle w:val="punt"/>
              <w:numPr>
                <w:ilvl w:val="0"/>
                <w:numId w:val="1"/>
              </w:numPr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bílkoviny</w:t>
            </w:r>
          </w:p>
          <w:p w:rsidR="00731996" w:rsidRPr="00523E8B" w:rsidRDefault="00731996" w:rsidP="00C938A9">
            <w:pPr>
              <w:pStyle w:val="punt"/>
              <w:numPr>
                <w:ilvl w:val="0"/>
                <w:numId w:val="1"/>
              </w:numPr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sacharidy</w:t>
            </w:r>
          </w:p>
          <w:p w:rsidR="00731996" w:rsidRPr="00523E8B" w:rsidRDefault="00731996" w:rsidP="00C938A9">
            <w:pPr>
              <w:pStyle w:val="punt"/>
              <w:numPr>
                <w:ilvl w:val="0"/>
                <w:numId w:val="1"/>
              </w:numPr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lipidy</w:t>
            </w:r>
          </w:p>
          <w:p w:rsidR="00731996" w:rsidRPr="00523E8B" w:rsidRDefault="00731996" w:rsidP="00C938A9">
            <w:pPr>
              <w:pStyle w:val="punt"/>
              <w:numPr>
                <w:ilvl w:val="0"/>
                <w:numId w:val="1"/>
              </w:numPr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isoprenoidy</w:t>
            </w:r>
          </w:p>
          <w:p w:rsidR="00731996" w:rsidRPr="00523E8B" w:rsidRDefault="00731996" w:rsidP="00C938A9">
            <w:pPr>
              <w:pStyle w:val="punt"/>
              <w:numPr>
                <w:ilvl w:val="0"/>
                <w:numId w:val="1"/>
              </w:numPr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alkaloidy</w:t>
            </w:r>
          </w:p>
          <w:p w:rsidR="00731996" w:rsidRPr="00523E8B" w:rsidRDefault="00731996" w:rsidP="00C938A9">
            <w:pPr>
              <w:pStyle w:val="punt"/>
              <w:numPr>
                <w:ilvl w:val="0"/>
                <w:numId w:val="1"/>
              </w:numPr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vitamíny, hormony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objasní strukturu jednotlivých sloučenin, jmenuje významné zástupce;</w:t>
            </w:r>
          </w:p>
          <w:p w:rsidR="00731996" w:rsidRPr="00523E8B" w:rsidRDefault="00731996" w:rsidP="000B4CBE">
            <w:pPr>
              <w:numPr>
                <w:ilvl w:val="0"/>
                <w:numId w:val="1"/>
              </w:numPr>
              <w:spacing w:after="0" w:line="240" w:lineRule="auto"/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Style w:val="Styl11b"/>
                <w:rFonts w:asciiTheme="minorHAnsi" w:hAnsiTheme="minorHAnsi" w:cs="Aptos"/>
                <w:noProof/>
                <w:sz w:val="20"/>
                <w:szCs w:val="20"/>
              </w:rPr>
              <w:t>zhodnotí funkci látek a jejich význam pro organismy;</w:t>
            </w:r>
          </w:p>
          <w:p w:rsidR="00731996" w:rsidRPr="00523E8B" w:rsidRDefault="00731996" w:rsidP="00854FC7">
            <w:pPr>
              <w:pStyle w:val="Uivo"/>
              <w:rPr>
                <w:rFonts w:asciiTheme="minorHAnsi" w:hAnsiTheme="minorHAnsi" w:cs="Aptos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31996" w:rsidRPr="00523E8B" w:rsidRDefault="00731996" w:rsidP="009E65A4">
            <w:pPr>
              <w:spacing w:line="240" w:lineRule="auto"/>
              <w:ind w:left="34"/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EV</w:t>
            </w:r>
          </w:p>
          <w:p w:rsidR="00731996" w:rsidRPr="00523E8B" w:rsidRDefault="00731996" w:rsidP="009E65A4">
            <w:pPr>
              <w:spacing w:line="240" w:lineRule="auto"/>
              <w:ind w:left="34"/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Environmentální</w:t>
            </w:r>
          </w:p>
          <w:p w:rsidR="00731996" w:rsidRPr="00523E8B" w:rsidRDefault="00731996" w:rsidP="009E65A4">
            <w:pPr>
              <w:spacing w:line="240" w:lineRule="auto"/>
              <w:ind w:left="34"/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výchova</w:t>
            </w:r>
          </w:p>
          <w:p w:rsidR="00731996" w:rsidRPr="00523E8B" w:rsidRDefault="00731996" w:rsidP="00C938A9">
            <w:pPr>
              <w:rPr>
                <w:rFonts w:asciiTheme="minorHAnsi" w:hAnsiTheme="minorHAnsi" w:cs="Aptos"/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31996" w:rsidRPr="00523E8B" w:rsidRDefault="00731996" w:rsidP="000B4CBE">
            <w:pPr>
              <w:snapToGrid w:val="0"/>
              <w:rPr>
                <w:rFonts w:asciiTheme="minorHAnsi" w:hAnsiTheme="minorHAnsi" w:cs="Aptos"/>
                <w:i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 </w:t>
            </w:r>
            <w:r w:rsidRPr="00523E8B">
              <w:rPr>
                <w:rFonts w:asciiTheme="minorHAnsi" w:hAnsiTheme="minorHAnsi" w:cs="Aptos"/>
                <w:i/>
                <w:noProof/>
                <w:sz w:val="20"/>
                <w:szCs w:val="20"/>
              </w:rPr>
              <w:t>Přesahy:</w:t>
            </w:r>
          </w:p>
          <w:p w:rsidR="00731996" w:rsidRPr="00523E8B" w:rsidRDefault="00731996" w:rsidP="000B4CBE">
            <w:pPr>
              <w:rPr>
                <w:rFonts w:asciiTheme="minorHAnsi" w:hAnsiTheme="minorHAnsi" w:cs="Aptos"/>
                <w:noProof/>
                <w:sz w:val="20"/>
                <w:szCs w:val="20"/>
              </w:rPr>
            </w:pPr>
            <w:r w:rsidRPr="00523E8B">
              <w:rPr>
                <w:rFonts w:asciiTheme="minorHAnsi" w:hAnsiTheme="minorHAnsi" w:cs="Aptos"/>
                <w:noProof/>
                <w:sz w:val="20"/>
                <w:szCs w:val="20"/>
              </w:rPr>
              <w:t>Biologie</w:t>
            </w:r>
          </w:p>
          <w:p w:rsidR="00731996" w:rsidRPr="00523E8B" w:rsidRDefault="00731996" w:rsidP="00C938A9">
            <w:pPr>
              <w:rPr>
                <w:rFonts w:asciiTheme="minorHAnsi" w:hAnsiTheme="minorHAnsi" w:cs="Aptos"/>
                <w:noProof/>
                <w:sz w:val="20"/>
                <w:szCs w:val="20"/>
              </w:rPr>
            </w:pPr>
          </w:p>
        </w:tc>
      </w:tr>
      <w:tr w:rsidR="00731996" w:rsidRPr="00523E8B" w:rsidTr="00C938A9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31996" w:rsidRPr="00523E8B" w:rsidRDefault="00731996" w:rsidP="00C938A9">
            <w:pPr>
              <w:jc w:val="center"/>
              <w:rPr>
                <w:noProof/>
                <w:sz w:val="20"/>
                <w:szCs w:val="20"/>
              </w:rPr>
            </w:pPr>
            <w:r w:rsidRPr="00523E8B">
              <w:rPr>
                <w:b/>
                <w:noProof/>
                <w:snapToGrid w:val="0"/>
                <w:sz w:val="20"/>
                <w:szCs w:val="20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31996" w:rsidRPr="00523E8B" w:rsidRDefault="00731996" w:rsidP="00C938A9">
            <w:pPr>
              <w:rPr>
                <w:b/>
                <w:noProof/>
                <w:sz w:val="20"/>
                <w:szCs w:val="20"/>
              </w:rPr>
            </w:pPr>
            <w:r w:rsidRPr="00523E8B">
              <w:rPr>
                <w:b/>
                <w:noProof/>
                <w:sz w:val="20"/>
                <w:szCs w:val="20"/>
              </w:rPr>
              <w:t>Závěrečné opakování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31996" w:rsidRPr="00523E8B" w:rsidRDefault="00731996" w:rsidP="00C938A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31996" w:rsidRPr="00523E8B" w:rsidRDefault="00731996" w:rsidP="00C938A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31996" w:rsidRPr="00523E8B" w:rsidRDefault="00731996" w:rsidP="00D23752">
            <w:pPr>
              <w:rPr>
                <w:noProof/>
                <w:sz w:val="20"/>
                <w:szCs w:val="20"/>
              </w:rPr>
            </w:pPr>
            <w:r w:rsidRPr="00523E8B">
              <w:rPr>
                <w:noProof/>
                <w:sz w:val="20"/>
                <w:szCs w:val="20"/>
              </w:rPr>
              <w:t>Exkurze do pivovaru</w:t>
            </w:r>
          </w:p>
        </w:tc>
      </w:tr>
    </w:tbl>
    <w:p w:rsidR="00731996" w:rsidRPr="00523E8B" w:rsidRDefault="00731996" w:rsidP="00854FC7">
      <w:pPr>
        <w:rPr>
          <w:noProof/>
          <w:sz w:val="20"/>
          <w:szCs w:val="20"/>
        </w:rPr>
      </w:pPr>
    </w:p>
    <w:p w:rsidR="00731996" w:rsidRPr="00523E8B" w:rsidRDefault="00731996" w:rsidP="00854FC7">
      <w:pPr>
        <w:rPr>
          <w:noProof/>
          <w:sz w:val="20"/>
          <w:szCs w:val="20"/>
        </w:rPr>
      </w:pPr>
    </w:p>
    <w:p w:rsidR="00731996" w:rsidRPr="00523E8B" w:rsidRDefault="00731996">
      <w:pPr>
        <w:rPr>
          <w:noProof/>
          <w:sz w:val="20"/>
          <w:szCs w:val="20"/>
        </w:rPr>
      </w:pPr>
    </w:p>
    <w:sectPr w:rsidR="00731996" w:rsidRPr="00523E8B" w:rsidSect="00A945F4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E5368"/>
    <w:multiLevelType w:val="hybridMultilevel"/>
    <w:tmpl w:val="FFFFFFFF"/>
    <w:lvl w:ilvl="0" w:tplc="AA2E585C">
      <w:start w:val="1"/>
      <w:numFmt w:val="bullet"/>
      <w:lvlText w:val=""/>
      <w:lvlJc w:val="left"/>
      <w:pPr>
        <w:tabs>
          <w:tab w:val="num" w:pos="170"/>
        </w:tabs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C7"/>
    <w:rsid w:val="00001984"/>
    <w:rsid w:val="000027E9"/>
    <w:rsid w:val="00024148"/>
    <w:rsid w:val="000723CD"/>
    <w:rsid w:val="00075AC9"/>
    <w:rsid w:val="0008494E"/>
    <w:rsid w:val="000B3A31"/>
    <w:rsid w:val="000B4CBE"/>
    <w:rsid w:val="00111A34"/>
    <w:rsid w:val="001C1935"/>
    <w:rsid w:val="001C41CF"/>
    <w:rsid w:val="00206E1F"/>
    <w:rsid w:val="00233DC1"/>
    <w:rsid w:val="003A7B8E"/>
    <w:rsid w:val="00423734"/>
    <w:rsid w:val="004C163F"/>
    <w:rsid w:val="004D2F6E"/>
    <w:rsid w:val="00523E8B"/>
    <w:rsid w:val="005A128D"/>
    <w:rsid w:val="005D4CC9"/>
    <w:rsid w:val="006136F0"/>
    <w:rsid w:val="00627CEE"/>
    <w:rsid w:val="00692ED0"/>
    <w:rsid w:val="006D0A5E"/>
    <w:rsid w:val="00731996"/>
    <w:rsid w:val="00744CCD"/>
    <w:rsid w:val="007853B2"/>
    <w:rsid w:val="00795588"/>
    <w:rsid w:val="00821D53"/>
    <w:rsid w:val="0083160E"/>
    <w:rsid w:val="00844B39"/>
    <w:rsid w:val="00854FC7"/>
    <w:rsid w:val="0091344C"/>
    <w:rsid w:val="009644C4"/>
    <w:rsid w:val="00985568"/>
    <w:rsid w:val="009E65A4"/>
    <w:rsid w:val="009E6EA8"/>
    <w:rsid w:val="00A2565E"/>
    <w:rsid w:val="00A4345B"/>
    <w:rsid w:val="00A64483"/>
    <w:rsid w:val="00A945F4"/>
    <w:rsid w:val="00AF632B"/>
    <w:rsid w:val="00BC74C0"/>
    <w:rsid w:val="00C0667D"/>
    <w:rsid w:val="00C21A84"/>
    <w:rsid w:val="00C938A9"/>
    <w:rsid w:val="00C96D34"/>
    <w:rsid w:val="00CF29D3"/>
    <w:rsid w:val="00D052E3"/>
    <w:rsid w:val="00D23752"/>
    <w:rsid w:val="00DC5A93"/>
    <w:rsid w:val="00E2219B"/>
    <w:rsid w:val="00F2691B"/>
    <w:rsid w:val="00F6417C"/>
    <w:rsid w:val="00F90401"/>
    <w:rsid w:val="00FA29E8"/>
    <w:rsid w:val="00FB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B3BB4"/>
    <w:rPr>
      <w:rFonts w:cs="Times New Roman"/>
      <w:lang w:eastAsia="en-US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854FC7"/>
    <w:pPr>
      <w:spacing w:after="0" w:line="240" w:lineRule="auto"/>
      <w:jc w:val="center"/>
    </w:pPr>
    <w:rPr>
      <w:rFonts w:ascii="Times New Roman" w:hAnsi="Times New Roman"/>
      <w:caps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854FC7"/>
    <w:rPr>
      <w:rFonts w:ascii="Times New Roman" w:hAnsi="Times New Roman" w:cs="Times New Roman"/>
      <w:caps/>
      <w:sz w:val="20"/>
      <w:szCs w:val="20"/>
      <w:u w:val="single"/>
      <w:lang w:val="x-none" w:eastAsia="cs-CZ"/>
    </w:rPr>
  </w:style>
  <w:style w:type="paragraph" w:customStyle="1" w:styleId="punt">
    <w:name w:val="punt"/>
    <w:basedOn w:val="Normln"/>
    <w:uiPriority w:val="99"/>
    <w:rsid w:val="00854FC7"/>
    <w:pPr>
      <w:tabs>
        <w:tab w:val="num" w:pos="170"/>
      </w:tabs>
      <w:spacing w:after="0" w:line="240" w:lineRule="auto"/>
    </w:pPr>
    <w:rPr>
      <w:rFonts w:ascii="Times New Roman" w:hAnsi="Times New Roman" w:cs="Calibri"/>
      <w:lang w:eastAsia="ar-SA"/>
    </w:rPr>
  </w:style>
  <w:style w:type="paragraph" w:customStyle="1" w:styleId="Uivo">
    <w:name w:val="Učivo"/>
    <w:basedOn w:val="Normln"/>
    <w:next w:val="Normln"/>
    <w:autoRedefine/>
    <w:uiPriority w:val="99"/>
    <w:rsid w:val="00854FC7"/>
    <w:pPr>
      <w:tabs>
        <w:tab w:val="left" w:pos="34"/>
      </w:tabs>
      <w:spacing w:after="0" w:line="240" w:lineRule="auto"/>
    </w:pPr>
    <w:rPr>
      <w:rFonts w:ascii="Times New Roman" w:hAnsi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54FC7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54FC7"/>
    <w:rPr>
      <w:rFonts w:ascii="Tahoma" w:hAnsi="Tahoma" w:cs="Tahoma"/>
      <w:sz w:val="16"/>
      <w:szCs w:val="16"/>
      <w:lang w:val="x-none" w:eastAsia="cs-CZ"/>
    </w:rPr>
  </w:style>
  <w:style w:type="character" w:customStyle="1" w:styleId="Char">
    <w:name w:val="Char"/>
    <w:uiPriority w:val="99"/>
    <w:rsid w:val="00854FC7"/>
    <w:rPr>
      <w:rFonts w:ascii="Times New Roman" w:hAnsi="Times New Roman"/>
      <w:b/>
      <w:sz w:val="28"/>
      <w:lang w:val="en-US" w:eastAsia="en-US"/>
    </w:rPr>
  </w:style>
  <w:style w:type="character" w:customStyle="1" w:styleId="Styl11b">
    <w:name w:val="Styl 11 b."/>
    <w:uiPriority w:val="99"/>
    <w:rsid w:val="00854FC7"/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D23752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B3BB4"/>
    <w:rPr>
      <w:rFonts w:cs="Times New Roman"/>
      <w:lang w:eastAsia="en-US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854FC7"/>
    <w:pPr>
      <w:spacing w:after="0" w:line="240" w:lineRule="auto"/>
      <w:jc w:val="center"/>
    </w:pPr>
    <w:rPr>
      <w:rFonts w:ascii="Times New Roman" w:hAnsi="Times New Roman"/>
      <w:caps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854FC7"/>
    <w:rPr>
      <w:rFonts w:ascii="Times New Roman" w:hAnsi="Times New Roman" w:cs="Times New Roman"/>
      <w:caps/>
      <w:sz w:val="20"/>
      <w:szCs w:val="20"/>
      <w:u w:val="single"/>
      <w:lang w:val="x-none" w:eastAsia="cs-CZ"/>
    </w:rPr>
  </w:style>
  <w:style w:type="paragraph" w:customStyle="1" w:styleId="punt">
    <w:name w:val="punt"/>
    <w:basedOn w:val="Normln"/>
    <w:uiPriority w:val="99"/>
    <w:rsid w:val="00854FC7"/>
    <w:pPr>
      <w:tabs>
        <w:tab w:val="num" w:pos="170"/>
      </w:tabs>
      <w:spacing w:after="0" w:line="240" w:lineRule="auto"/>
    </w:pPr>
    <w:rPr>
      <w:rFonts w:ascii="Times New Roman" w:hAnsi="Times New Roman" w:cs="Calibri"/>
      <w:lang w:eastAsia="ar-SA"/>
    </w:rPr>
  </w:style>
  <w:style w:type="paragraph" w:customStyle="1" w:styleId="Uivo">
    <w:name w:val="Učivo"/>
    <w:basedOn w:val="Normln"/>
    <w:next w:val="Normln"/>
    <w:autoRedefine/>
    <w:uiPriority w:val="99"/>
    <w:rsid w:val="00854FC7"/>
    <w:pPr>
      <w:tabs>
        <w:tab w:val="left" w:pos="34"/>
      </w:tabs>
      <w:spacing w:after="0" w:line="240" w:lineRule="auto"/>
    </w:pPr>
    <w:rPr>
      <w:rFonts w:ascii="Times New Roman" w:hAnsi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54FC7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54FC7"/>
    <w:rPr>
      <w:rFonts w:ascii="Tahoma" w:hAnsi="Tahoma" w:cs="Tahoma"/>
      <w:sz w:val="16"/>
      <w:szCs w:val="16"/>
      <w:lang w:val="x-none" w:eastAsia="cs-CZ"/>
    </w:rPr>
  </w:style>
  <w:style w:type="character" w:customStyle="1" w:styleId="Char">
    <w:name w:val="Char"/>
    <w:uiPriority w:val="99"/>
    <w:rsid w:val="00854FC7"/>
    <w:rPr>
      <w:rFonts w:ascii="Times New Roman" w:hAnsi="Times New Roman"/>
      <w:b/>
      <w:sz w:val="28"/>
      <w:lang w:val="en-US" w:eastAsia="en-US"/>
    </w:rPr>
  </w:style>
  <w:style w:type="character" w:customStyle="1" w:styleId="Styl11b">
    <w:name w:val="Styl 11 b."/>
    <w:uiPriority w:val="99"/>
    <w:rsid w:val="00854FC7"/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D23752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2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chembook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uc.kr-olomoucky.cz/verejne/ucebnice/26/lek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 2014/15</vt:lpstr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 2014/15</dc:title>
  <dc:creator>Ivana</dc:creator>
  <cp:lastModifiedBy>Martin Horyna</cp:lastModifiedBy>
  <cp:revision>2</cp:revision>
  <dcterms:created xsi:type="dcterms:W3CDTF">2025-09-04T23:04:00Z</dcterms:created>
  <dcterms:modified xsi:type="dcterms:W3CDTF">2025-09-04T23:04:00Z</dcterms:modified>
</cp:coreProperties>
</file>