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5C" w:rsidRDefault="00F80A5C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79198F">
        <w:rPr>
          <w:b/>
          <w:bCs/>
        </w:rPr>
        <w:t>5</w:t>
      </w:r>
      <w:r w:rsidR="00D13B5B">
        <w:rPr>
          <w:b/>
          <w:bCs/>
        </w:rPr>
        <w:t>/2</w:t>
      </w:r>
      <w:r w:rsidR="0079198F">
        <w:rPr>
          <w:b/>
          <w:bCs/>
        </w:rPr>
        <w:t>6</w:t>
      </w:r>
      <w:r>
        <w:rPr>
          <w:b/>
          <w:bCs/>
        </w:rPr>
        <w:t xml:space="preserve"> </w:t>
      </w:r>
    </w:p>
    <w:p w:rsidR="001D7876" w:rsidRDefault="001D7876">
      <w:pPr>
        <w:pStyle w:val="Nzev"/>
        <w:rPr>
          <w:b/>
          <w:bCs/>
        </w:rPr>
      </w:pPr>
    </w:p>
    <w:p w:rsidR="007853B2" w:rsidRPr="0079198F" w:rsidRDefault="007853B2">
      <w:pPr>
        <w:spacing w:line="288" w:lineRule="auto"/>
        <w:rPr>
          <w:noProof/>
          <w:szCs w:val="24"/>
        </w:rPr>
      </w:pPr>
      <w:r w:rsidRPr="0079198F">
        <w:rPr>
          <w:b/>
          <w:noProof/>
          <w:szCs w:val="24"/>
        </w:rPr>
        <w:t>Předmět:</w:t>
      </w:r>
      <w:r w:rsidRPr="0079198F">
        <w:rPr>
          <w:noProof/>
          <w:szCs w:val="24"/>
        </w:rPr>
        <w:t xml:space="preserve">   </w:t>
      </w:r>
      <w:r w:rsidR="006E0A57" w:rsidRPr="0079198F">
        <w:rPr>
          <w:b/>
          <w:noProof/>
          <w:szCs w:val="24"/>
        </w:rPr>
        <w:t>VYBRANÉ KAPITOLY Z CHEMIE</w:t>
      </w:r>
      <w:r w:rsidRPr="0079198F">
        <w:rPr>
          <w:noProof/>
          <w:szCs w:val="24"/>
        </w:rPr>
        <w:t xml:space="preserve">  </w:t>
      </w:r>
    </w:p>
    <w:p w:rsidR="00F80A5C" w:rsidRPr="0079198F" w:rsidRDefault="00F80A5C">
      <w:pPr>
        <w:spacing w:line="288" w:lineRule="auto"/>
        <w:rPr>
          <w:b/>
          <w:noProof/>
          <w:szCs w:val="24"/>
        </w:rPr>
      </w:pPr>
      <w:r w:rsidRPr="0079198F">
        <w:rPr>
          <w:b/>
          <w:noProof/>
          <w:szCs w:val="24"/>
        </w:rPr>
        <w:t>Vyuču</w:t>
      </w:r>
      <w:r w:rsidR="0004230B" w:rsidRPr="0079198F">
        <w:rPr>
          <w:b/>
          <w:noProof/>
          <w:szCs w:val="24"/>
        </w:rPr>
        <w:t>jící:</w:t>
      </w:r>
      <w:r w:rsidR="007853B2" w:rsidRPr="0079198F">
        <w:rPr>
          <w:noProof/>
          <w:szCs w:val="24"/>
        </w:rPr>
        <w:t xml:space="preserve">    </w:t>
      </w:r>
      <w:r w:rsidR="00275F60" w:rsidRPr="0079198F">
        <w:rPr>
          <w:noProof/>
          <w:szCs w:val="24"/>
        </w:rPr>
        <w:t>PaedDr. Ivana Knappová</w:t>
      </w:r>
    </w:p>
    <w:p w:rsidR="00F80A5C" w:rsidRPr="0079198F" w:rsidRDefault="00F80A5C" w:rsidP="00BC74C0">
      <w:pPr>
        <w:spacing w:line="288" w:lineRule="auto"/>
        <w:rPr>
          <w:b/>
          <w:noProof/>
          <w:szCs w:val="24"/>
        </w:rPr>
      </w:pPr>
      <w:r w:rsidRPr="0079198F">
        <w:rPr>
          <w:b/>
          <w:noProof/>
          <w:szCs w:val="24"/>
        </w:rPr>
        <w:t>Třída:</w:t>
      </w:r>
      <w:r w:rsidR="007853B2" w:rsidRPr="0079198F">
        <w:rPr>
          <w:noProof/>
          <w:szCs w:val="24"/>
        </w:rPr>
        <w:t xml:space="preserve">   </w:t>
      </w:r>
      <w:r w:rsidR="006E0A57" w:rsidRPr="0079198F">
        <w:rPr>
          <w:b/>
          <w:noProof/>
          <w:szCs w:val="24"/>
        </w:rPr>
        <w:t>3.E, 3.F, 5.A, 5.B</w:t>
      </w:r>
      <w:r w:rsidR="003A7FE7" w:rsidRPr="0079198F">
        <w:rPr>
          <w:b/>
          <w:noProof/>
          <w:szCs w:val="24"/>
        </w:rPr>
        <w:t>, 5.C</w:t>
      </w:r>
      <w:r w:rsidR="007853B2" w:rsidRPr="0079198F">
        <w:rPr>
          <w:b/>
          <w:noProof/>
          <w:szCs w:val="24"/>
        </w:rPr>
        <w:t xml:space="preserve">  </w:t>
      </w:r>
    </w:p>
    <w:p w:rsidR="007853B2" w:rsidRPr="0079198F" w:rsidRDefault="007853B2">
      <w:pPr>
        <w:tabs>
          <w:tab w:val="right" w:pos="9072"/>
        </w:tabs>
        <w:spacing w:line="288" w:lineRule="auto"/>
        <w:rPr>
          <w:noProof/>
          <w:szCs w:val="24"/>
        </w:rPr>
      </w:pPr>
      <w:r w:rsidRPr="0079198F">
        <w:rPr>
          <w:b/>
          <w:noProof/>
          <w:szCs w:val="24"/>
        </w:rPr>
        <w:t xml:space="preserve">Základní učebnice </w:t>
      </w:r>
      <w:r w:rsidRPr="0079198F">
        <w:rPr>
          <w:noProof/>
          <w:szCs w:val="24"/>
        </w:rPr>
        <w:t xml:space="preserve">(autor-název):     </w:t>
      </w:r>
      <w:r w:rsidR="006E0A57" w:rsidRPr="0079198F">
        <w:rPr>
          <w:noProof/>
          <w:szCs w:val="24"/>
        </w:rPr>
        <w:t>Vacík - Přehled středoškolské chemie</w:t>
      </w:r>
      <w:r w:rsidR="00D13B5B" w:rsidRPr="0079198F">
        <w:rPr>
          <w:noProof/>
          <w:szCs w:val="24"/>
        </w:rPr>
        <w:t>, ELUC (chemie) a e-chembook – internetové učebnice</w:t>
      </w:r>
    </w:p>
    <w:p w:rsidR="007853B2" w:rsidRPr="0079198F" w:rsidRDefault="007853B2">
      <w:pPr>
        <w:tabs>
          <w:tab w:val="right" w:pos="9072"/>
        </w:tabs>
        <w:spacing w:line="288" w:lineRule="auto"/>
        <w:rPr>
          <w:b/>
          <w:noProof/>
          <w:szCs w:val="24"/>
        </w:rPr>
      </w:pPr>
      <w:r w:rsidRPr="0079198F">
        <w:rPr>
          <w:b/>
          <w:noProof/>
          <w:szCs w:val="24"/>
        </w:rPr>
        <w:t>Další učebnice a materiály:</w:t>
      </w:r>
      <w:r w:rsidRPr="0079198F">
        <w:rPr>
          <w:noProof/>
          <w:szCs w:val="24"/>
        </w:rPr>
        <w:t xml:space="preserve">     </w:t>
      </w:r>
      <w:r w:rsidR="006E0A57" w:rsidRPr="0079198F">
        <w:rPr>
          <w:noProof/>
          <w:szCs w:val="24"/>
        </w:rPr>
        <w:t>Publikace s modelovými otázkami k přijímacím zkouškám na lékařské fakulty, Přírodovědeckou fakultu, Farmacii</w:t>
      </w:r>
    </w:p>
    <w:p w:rsidR="00FD1E5D" w:rsidRPr="0079198F" w:rsidRDefault="00FD1E5D">
      <w:pPr>
        <w:tabs>
          <w:tab w:val="right" w:pos="9072"/>
        </w:tabs>
        <w:spacing w:line="288" w:lineRule="auto"/>
        <w:rPr>
          <w:noProof/>
          <w:szCs w:val="24"/>
        </w:rPr>
      </w:pPr>
      <w:r w:rsidRPr="0079198F">
        <w:rPr>
          <w:b/>
          <w:noProof/>
          <w:szCs w:val="24"/>
        </w:rPr>
        <w:t>Podmínky a p</w:t>
      </w:r>
      <w:r w:rsidR="007853B2" w:rsidRPr="0079198F">
        <w:rPr>
          <w:b/>
          <w:noProof/>
          <w:szCs w:val="24"/>
        </w:rPr>
        <w:t xml:space="preserve">ravidla </w:t>
      </w:r>
      <w:r w:rsidR="006E0A57" w:rsidRPr="0079198F">
        <w:rPr>
          <w:b/>
          <w:noProof/>
          <w:szCs w:val="24"/>
        </w:rPr>
        <w:t>klasifikace:</w:t>
      </w:r>
      <w:r w:rsidR="006E0A57" w:rsidRPr="0079198F">
        <w:rPr>
          <w:noProof/>
          <w:szCs w:val="24"/>
        </w:rPr>
        <w:t xml:space="preserve"> napsané všechny testy, odevzdané všechny domácí práce</w:t>
      </w:r>
      <w:r w:rsidR="0079198F" w:rsidRPr="0079198F">
        <w:rPr>
          <w:noProof/>
          <w:szCs w:val="24"/>
        </w:rPr>
        <w:t>, při známce nedostatečné z více než poloviny písemných prací je závěrečná známka rovněž nedostatečná</w:t>
      </w:r>
    </w:p>
    <w:p w:rsidR="00F80A5C" w:rsidRPr="007853B2" w:rsidRDefault="007853B2">
      <w:pPr>
        <w:tabs>
          <w:tab w:val="right" w:pos="9072"/>
        </w:tabs>
        <w:spacing w:line="288" w:lineRule="auto"/>
        <w:rPr>
          <w:b/>
          <w:noProof/>
          <w:sz w:val="20"/>
        </w:rPr>
      </w:pPr>
      <w:r w:rsidRPr="007853B2">
        <w:rPr>
          <w:noProof/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4"/>
              </w:rPr>
            </w:pPr>
            <w:r>
              <w:rPr>
                <w:b/>
                <w:bCs/>
                <w:noProof/>
                <w:sz w:val="20"/>
              </w:rPr>
              <w:t xml:space="preserve">od </w:t>
            </w:r>
            <w:r w:rsidR="00692ED0">
              <w:rPr>
                <w:b/>
                <w:bCs/>
                <w:noProof/>
                <w:sz w:val="20"/>
              </w:rPr>
              <w:t>–</w:t>
            </w:r>
            <w:r>
              <w:rPr>
                <w:b/>
                <w:bCs/>
                <w:noProof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4"/>
              </w:rPr>
            </w:pPr>
            <w:r>
              <w:rPr>
                <w:b/>
                <w:bCs/>
                <w:noProof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noProof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04230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4"/>
              </w:rPr>
            </w:pPr>
            <w:r>
              <w:rPr>
                <w:b/>
                <w:bCs/>
                <w:noProof/>
                <w:sz w:val="20"/>
              </w:rPr>
              <w:t>průřezová témata</w:t>
            </w:r>
            <w:r w:rsidR="00F80A5C">
              <w:rPr>
                <w:b/>
                <w:bCs/>
                <w:noProof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Default="00F80A5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4"/>
              </w:rPr>
            </w:pPr>
            <w:r>
              <w:rPr>
                <w:b/>
                <w:bCs/>
                <w:noProof/>
                <w:sz w:val="20"/>
              </w:rPr>
              <w:t>pozn.</w:t>
            </w:r>
            <w:r w:rsidR="0004230B">
              <w:rPr>
                <w:b/>
                <w:bCs/>
                <w:noProof/>
                <w:sz w:val="20"/>
              </w:rPr>
              <w:t>, přesahy</w:t>
            </w:r>
          </w:p>
        </w:tc>
      </w:tr>
      <w:tr w:rsidR="00F80A5C" w:rsidRPr="0079198F" w:rsidTr="001D7876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79198F" w:rsidRDefault="001D7876" w:rsidP="001D7876">
            <w:pPr>
              <w:jc w:val="center"/>
              <w:rPr>
                <w:rFonts w:eastAsia="Arial Unicode MS"/>
                <w:noProof/>
                <w:szCs w:val="24"/>
              </w:rPr>
            </w:pPr>
            <w:r w:rsidRPr="0079198F">
              <w:rPr>
                <w:rFonts w:eastAsia="Arial Unicode MS"/>
                <w:noProof/>
                <w:szCs w:val="24"/>
              </w:rPr>
              <w:t>září,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b/>
                <w:noProof/>
                <w:szCs w:val="24"/>
                <w:lang w:bidi="en-US"/>
              </w:rPr>
            </w:pPr>
            <w:r w:rsidRPr="0079198F">
              <w:rPr>
                <w:b/>
                <w:noProof/>
                <w:szCs w:val="24"/>
                <w:lang w:bidi="en-US"/>
              </w:rPr>
              <w:t>Periodická soustava prvků a zákonitosti z ní vyplývající</w:t>
            </w:r>
          </w:p>
          <w:p w:rsidR="00F80A5C" w:rsidRPr="0079198F" w:rsidRDefault="00F80A5C" w:rsidP="009041E5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Pr="0079198F" w:rsidRDefault="001D7876" w:rsidP="009041E5">
            <w:pPr>
              <w:rPr>
                <w:rFonts w:eastAsia="Arial Unicode MS"/>
                <w:noProof/>
                <w:szCs w:val="24"/>
              </w:rPr>
            </w:pPr>
            <w:r w:rsidRPr="0079198F">
              <w:rPr>
                <w:rFonts w:eastAsia="Arial Unicode MS"/>
                <w:bCs/>
                <w:noProof/>
                <w:szCs w:val="24"/>
              </w:rPr>
              <w:t>Propojit a rozšířit vědomosti o periodickém zákonu a o periodické soustavě prvků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Pr="0079198F" w:rsidRDefault="00F80A5C" w:rsidP="009041E5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80A5C" w:rsidRPr="0079198F" w:rsidRDefault="00F80A5C" w:rsidP="009041E5">
            <w:pPr>
              <w:rPr>
                <w:rFonts w:eastAsia="Arial Unicode MS"/>
                <w:noProof/>
                <w:szCs w:val="24"/>
              </w:rPr>
            </w:pPr>
          </w:p>
        </w:tc>
      </w:tr>
      <w:tr w:rsidR="001D7876" w:rsidRPr="0079198F" w:rsidTr="001D7876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876" w:rsidRPr="0079198F" w:rsidRDefault="001D7876" w:rsidP="001D7876">
            <w:pPr>
              <w:jc w:val="center"/>
              <w:rPr>
                <w:rFonts w:eastAsia="Arial Unicode MS"/>
                <w:noProof/>
                <w:szCs w:val="24"/>
              </w:rPr>
            </w:pPr>
            <w:r w:rsidRPr="0079198F">
              <w:rPr>
                <w:rFonts w:eastAsia="Arial Unicode MS"/>
                <w:noProof/>
                <w:szCs w:val="24"/>
              </w:rPr>
              <w:t>listopad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876" w:rsidRPr="0079198F" w:rsidRDefault="001D7876" w:rsidP="001D7876">
            <w:pPr>
              <w:pStyle w:val="Uivo"/>
              <w:rPr>
                <w:noProof/>
                <w:sz w:val="24"/>
                <w:szCs w:val="24"/>
              </w:rPr>
            </w:pPr>
            <w:r w:rsidRPr="0079198F">
              <w:rPr>
                <w:noProof/>
                <w:sz w:val="24"/>
                <w:szCs w:val="24"/>
              </w:rPr>
              <w:t>Anorganická chemie</w:t>
            </w:r>
          </w:p>
          <w:p w:rsidR="001D7876" w:rsidRPr="0079198F" w:rsidRDefault="001D7876" w:rsidP="001D7876">
            <w:pPr>
              <w:rPr>
                <w:noProof/>
                <w:szCs w:val="24"/>
                <w:lang w:bidi="en-US"/>
              </w:rPr>
            </w:pPr>
            <w:r w:rsidRPr="0079198F">
              <w:rPr>
                <w:noProof/>
                <w:szCs w:val="24"/>
                <w:lang w:bidi="en-US"/>
              </w:rPr>
              <w:t>Chemie d, f, s a p prvků se zaměřením na specifické chování prvků a jejich sloučenin, výroby průmyslově důležitých látek a jejich vztah k ekologii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  <w:r w:rsidRPr="0079198F">
              <w:rPr>
                <w:rFonts w:eastAsia="Arial Unicode MS"/>
                <w:noProof/>
                <w:szCs w:val="24"/>
              </w:rPr>
              <w:t xml:space="preserve">Zopakovat, prohloubit a zpřehlednit učivo anorganické chemie. </w:t>
            </w:r>
            <w:r w:rsidRPr="0079198F">
              <w:rPr>
                <w:rFonts w:eastAsia="Arial Unicode MS"/>
                <w:bCs/>
                <w:noProof/>
                <w:szCs w:val="24"/>
              </w:rPr>
              <w:t>Uvést významné zástupce skupin prvků a jejich sloučeniny, spolu s jejich surovinovými zdroji, využitím v praxi a vlivem na životní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</w:p>
        </w:tc>
      </w:tr>
      <w:tr w:rsidR="001D7876" w:rsidRPr="0079198F" w:rsidTr="001D7876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D7876" w:rsidRPr="0079198F" w:rsidRDefault="001D7876" w:rsidP="001D7876">
            <w:pPr>
              <w:jc w:val="center"/>
              <w:rPr>
                <w:rFonts w:eastAsia="Arial Unicode MS"/>
                <w:noProof/>
                <w:szCs w:val="24"/>
              </w:rPr>
            </w:pPr>
            <w:r w:rsidRPr="0079198F">
              <w:rPr>
                <w:rFonts w:eastAsia="Arial Unicode MS"/>
                <w:noProof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b/>
                <w:noProof/>
                <w:szCs w:val="24"/>
              </w:rPr>
            </w:pPr>
            <w:r w:rsidRPr="0079198F">
              <w:rPr>
                <w:rFonts w:eastAsia="Arial Unicode MS"/>
                <w:b/>
                <w:noProof/>
                <w:szCs w:val="24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D7876" w:rsidRPr="0079198F" w:rsidRDefault="001D7876" w:rsidP="001D7876">
            <w:pPr>
              <w:rPr>
                <w:rFonts w:eastAsia="Arial Unicode MS"/>
                <w:noProof/>
                <w:szCs w:val="24"/>
              </w:rPr>
            </w:pPr>
          </w:p>
        </w:tc>
      </w:tr>
    </w:tbl>
    <w:p w:rsidR="007853B2" w:rsidRPr="0079198F" w:rsidRDefault="007853B2" w:rsidP="007853B2">
      <w:pPr>
        <w:rPr>
          <w:noProof/>
          <w:szCs w:val="24"/>
        </w:rPr>
      </w:pPr>
    </w:p>
    <w:p w:rsidR="00F80A5C" w:rsidRPr="00692ED0" w:rsidRDefault="00F80A5C" w:rsidP="007853B2">
      <w:pPr>
        <w:rPr>
          <w:noProof/>
        </w:rPr>
      </w:pPr>
    </w:p>
    <w:sectPr w:rsidR="00F80A5C" w:rsidRPr="00692ED0" w:rsidSect="001D7876">
      <w:pgSz w:w="16838" w:h="11906" w:orient="landscape" w:code="9"/>
      <w:pgMar w:top="1134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B"/>
    <w:rsid w:val="0004230B"/>
    <w:rsid w:val="000D1D27"/>
    <w:rsid w:val="0015131D"/>
    <w:rsid w:val="001A1185"/>
    <w:rsid w:val="001D7876"/>
    <w:rsid w:val="00275F60"/>
    <w:rsid w:val="00285F4B"/>
    <w:rsid w:val="003A5CDD"/>
    <w:rsid w:val="003A7FE7"/>
    <w:rsid w:val="004345E8"/>
    <w:rsid w:val="00455BA6"/>
    <w:rsid w:val="004D2451"/>
    <w:rsid w:val="0055734E"/>
    <w:rsid w:val="005E0347"/>
    <w:rsid w:val="00692ED0"/>
    <w:rsid w:val="006D0A5E"/>
    <w:rsid w:val="006E0A57"/>
    <w:rsid w:val="007853B2"/>
    <w:rsid w:val="0079198F"/>
    <w:rsid w:val="008231B6"/>
    <w:rsid w:val="008C29F4"/>
    <w:rsid w:val="009041E5"/>
    <w:rsid w:val="00933100"/>
    <w:rsid w:val="00A27A18"/>
    <w:rsid w:val="00A35681"/>
    <w:rsid w:val="00B4034B"/>
    <w:rsid w:val="00B50CB7"/>
    <w:rsid w:val="00BC74C0"/>
    <w:rsid w:val="00BF5C27"/>
    <w:rsid w:val="00C00DE3"/>
    <w:rsid w:val="00C8091A"/>
    <w:rsid w:val="00D13B5B"/>
    <w:rsid w:val="00DE5BBD"/>
    <w:rsid w:val="00E22BB1"/>
    <w:rsid w:val="00EE2939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1D7876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1D7876"/>
    <w:rPr>
      <w:b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1D7876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1D7876"/>
    <w:rPr>
      <w:b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Ivana</dc:creator>
  <cp:lastModifiedBy>Martin Horyna</cp:lastModifiedBy>
  <cp:revision>2</cp:revision>
  <dcterms:created xsi:type="dcterms:W3CDTF">2025-09-04T23:02:00Z</dcterms:created>
  <dcterms:modified xsi:type="dcterms:W3CDTF">2025-09-04T23:02:00Z</dcterms:modified>
</cp:coreProperties>
</file>