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0B2D" w14:textId="77777777" w:rsidR="00344686" w:rsidRDefault="003256C2" w:rsidP="00344686">
      <w:pPr>
        <w:pStyle w:val="Nzev"/>
        <w:rPr>
          <w:b/>
          <w:bCs/>
        </w:rPr>
      </w:pPr>
      <w:r>
        <w:rPr>
          <w:b/>
          <w:bCs/>
        </w:rPr>
        <w:t xml:space="preserve">Časové rozvržení učiva </w:t>
      </w:r>
    </w:p>
    <w:p w14:paraId="47DE8115" w14:textId="77777777" w:rsidR="003256C2" w:rsidRDefault="003256C2" w:rsidP="00344686">
      <w:pPr>
        <w:spacing w:line="288" w:lineRule="auto"/>
        <w:rPr>
          <w:b/>
          <w:sz w:val="20"/>
        </w:rPr>
      </w:pPr>
    </w:p>
    <w:p w14:paraId="3E0AE443" w14:textId="629DF026" w:rsidR="00344686" w:rsidRPr="003256C2" w:rsidRDefault="00344686" w:rsidP="00344686">
      <w:pPr>
        <w:spacing w:line="288" w:lineRule="auto"/>
        <w:rPr>
          <w:b/>
          <w:szCs w:val="24"/>
        </w:rPr>
      </w:pPr>
      <w:r w:rsidRPr="003256C2">
        <w:rPr>
          <w:b/>
          <w:szCs w:val="24"/>
        </w:rPr>
        <w:t>Předmět:</w:t>
      </w:r>
      <w:r w:rsidRPr="003256C2">
        <w:rPr>
          <w:szCs w:val="24"/>
        </w:rPr>
        <w:t xml:space="preserve">     </w:t>
      </w:r>
      <w:r w:rsidRPr="003256C2">
        <w:rPr>
          <w:b/>
          <w:szCs w:val="24"/>
        </w:rPr>
        <w:t>IKT</w:t>
      </w:r>
      <w:r w:rsidR="00292C0E" w:rsidRPr="003256C2">
        <w:rPr>
          <w:szCs w:val="24"/>
        </w:rPr>
        <w:t xml:space="preserve"> </w:t>
      </w:r>
      <w:r w:rsidR="003256C2">
        <w:rPr>
          <w:szCs w:val="24"/>
        </w:rPr>
        <w:t>–</w:t>
      </w:r>
      <w:r w:rsidR="00292C0E" w:rsidRPr="003256C2">
        <w:rPr>
          <w:szCs w:val="24"/>
        </w:rPr>
        <w:t xml:space="preserve"> povinný</w:t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3256C2">
        <w:rPr>
          <w:szCs w:val="24"/>
        </w:rPr>
        <w:tab/>
      </w:r>
      <w:r w:rsidR="00967BF2">
        <w:rPr>
          <w:b/>
          <w:szCs w:val="24"/>
        </w:rPr>
        <w:t>202</w:t>
      </w:r>
      <w:r w:rsidR="00BC313D">
        <w:rPr>
          <w:b/>
          <w:szCs w:val="24"/>
        </w:rPr>
        <w:t>5</w:t>
      </w:r>
      <w:r w:rsidR="00967BF2">
        <w:rPr>
          <w:b/>
          <w:szCs w:val="24"/>
        </w:rPr>
        <w:t>/2</w:t>
      </w:r>
      <w:r w:rsidR="00BC313D">
        <w:rPr>
          <w:b/>
          <w:szCs w:val="24"/>
        </w:rPr>
        <w:t>6</w:t>
      </w:r>
    </w:p>
    <w:p w14:paraId="42E3ABD1" w14:textId="200EE3B1" w:rsidR="00344686" w:rsidRPr="003256C2" w:rsidRDefault="00344686" w:rsidP="00344686">
      <w:pPr>
        <w:spacing w:line="288" w:lineRule="auto"/>
        <w:rPr>
          <w:b/>
          <w:szCs w:val="24"/>
        </w:rPr>
      </w:pPr>
      <w:r w:rsidRPr="003256C2">
        <w:rPr>
          <w:b/>
          <w:szCs w:val="24"/>
        </w:rPr>
        <w:t>Vyučující:</w:t>
      </w:r>
      <w:r w:rsidRPr="003256C2">
        <w:rPr>
          <w:szCs w:val="24"/>
        </w:rPr>
        <w:t xml:space="preserve">  </w:t>
      </w:r>
      <w:r w:rsidR="003B4491">
        <w:rPr>
          <w:szCs w:val="24"/>
        </w:rPr>
        <w:t>Hana Římalo</w:t>
      </w:r>
      <w:r w:rsidR="00F0764A">
        <w:rPr>
          <w:szCs w:val="24"/>
        </w:rPr>
        <w:t>vá</w:t>
      </w:r>
      <w:r w:rsidRPr="003256C2">
        <w:rPr>
          <w:szCs w:val="24"/>
        </w:rPr>
        <w:t xml:space="preserve">   </w:t>
      </w:r>
    </w:p>
    <w:p w14:paraId="334343B9" w14:textId="5A9124D0" w:rsidR="00344686" w:rsidRPr="003256C2" w:rsidRDefault="00344686" w:rsidP="00344686">
      <w:pPr>
        <w:spacing w:line="288" w:lineRule="auto"/>
        <w:rPr>
          <w:b/>
          <w:szCs w:val="24"/>
        </w:rPr>
      </w:pPr>
      <w:r w:rsidRPr="003256C2">
        <w:rPr>
          <w:b/>
          <w:szCs w:val="24"/>
        </w:rPr>
        <w:t>Třída:</w:t>
      </w:r>
      <w:r w:rsidRPr="003256C2">
        <w:rPr>
          <w:szCs w:val="24"/>
        </w:rPr>
        <w:t xml:space="preserve"> </w:t>
      </w:r>
      <w:r w:rsidR="005C25F3">
        <w:rPr>
          <w:szCs w:val="24"/>
        </w:rPr>
        <w:t>4</w:t>
      </w:r>
      <w:r w:rsidR="00E539EF">
        <w:rPr>
          <w:szCs w:val="24"/>
        </w:rPr>
        <w:t>.</w:t>
      </w:r>
      <w:r w:rsidR="00F0764A">
        <w:rPr>
          <w:szCs w:val="24"/>
        </w:rPr>
        <w:t>A,B</w:t>
      </w:r>
    </w:p>
    <w:p w14:paraId="026D5E5F" w14:textId="71238224" w:rsidR="00A96475" w:rsidRPr="007A2BD8" w:rsidRDefault="001D4D34" w:rsidP="00EA1EFA">
      <w:pPr>
        <w:tabs>
          <w:tab w:val="right" w:pos="9072"/>
        </w:tabs>
        <w:spacing w:line="288" w:lineRule="auto"/>
        <w:rPr>
          <w:szCs w:val="24"/>
        </w:rPr>
      </w:pPr>
      <w:r>
        <w:rPr>
          <w:b/>
          <w:szCs w:val="24"/>
        </w:rPr>
        <w:t>V</w:t>
      </w:r>
      <w:r w:rsidR="00A96475">
        <w:rPr>
          <w:b/>
          <w:szCs w:val="24"/>
        </w:rPr>
        <w:t>ýukové nástroje a materiály:</w:t>
      </w:r>
      <w:r w:rsidR="00EA1EFA">
        <w:rPr>
          <w:b/>
          <w:szCs w:val="24"/>
        </w:rPr>
        <w:t xml:space="preserve"> </w:t>
      </w:r>
      <w:r w:rsidR="00EA1EFA" w:rsidRPr="007A2BD8">
        <w:rPr>
          <w:szCs w:val="24"/>
        </w:rPr>
        <w:t>YouTube,</w:t>
      </w:r>
      <w:r w:rsidR="007A2BD8" w:rsidRPr="007A2BD8">
        <w:rPr>
          <w:szCs w:val="24"/>
        </w:rPr>
        <w:t xml:space="preserve"> https://office.lasakovi.com/excel/zaklady/on-line-kurz-zdarma, https://www.jakpsatweb.cz</w:t>
      </w:r>
      <w:r w:rsidR="00EA1EFA" w:rsidRPr="007A2BD8">
        <w:rPr>
          <w:szCs w:val="24"/>
        </w:rPr>
        <w:t xml:space="preserve"> </w:t>
      </w:r>
      <w:r w:rsidR="007A2BD8">
        <w:rPr>
          <w:szCs w:val="24"/>
        </w:rPr>
        <w:t>a další</w:t>
      </w:r>
    </w:p>
    <w:p w14:paraId="38CA2007" w14:textId="02A7586C" w:rsidR="00A96475" w:rsidRDefault="00A96475" w:rsidP="00A96475">
      <w:pPr>
        <w:tabs>
          <w:tab w:val="right" w:pos="9072"/>
        </w:tabs>
        <w:spacing w:line="288" w:lineRule="auto"/>
        <w:rPr>
          <w:b/>
          <w:szCs w:val="24"/>
        </w:rPr>
      </w:pPr>
      <w:r>
        <w:rPr>
          <w:b/>
          <w:szCs w:val="24"/>
        </w:rPr>
        <w:t>Podmínky a pravidla klasifikace:</w:t>
      </w:r>
      <w:r w:rsidR="00EA1EFA">
        <w:rPr>
          <w:b/>
          <w:szCs w:val="24"/>
        </w:rPr>
        <w:t xml:space="preserve"> </w:t>
      </w:r>
      <w:r w:rsidR="00EA1EFA" w:rsidRPr="00815AD9">
        <w:rPr>
          <w:sz w:val="22"/>
        </w:rPr>
        <w:t xml:space="preserve">průběžné testy, </w:t>
      </w:r>
      <w:r w:rsidR="00F0764A">
        <w:rPr>
          <w:sz w:val="22"/>
        </w:rPr>
        <w:t xml:space="preserve">odevzdání všech povinných prací, </w:t>
      </w:r>
      <w:r w:rsidR="00EA1EFA" w:rsidRPr="00815AD9">
        <w:rPr>
          <w:sz w:val="22"/>
        </w:rPr>
        <w:t xml:space="preserve">vytvoření vlastních webových stránek na </w:t>
      </w:r>
      <w:r w:rsidR="00F0764A">
        <w:rPr>
          <w:sz w:val="22"/>
        </w:rPr>
        <w:t>zvolené téma</w:t>
      </w:r>
      <w:r w:rsidR="00EA1EFA" w:rsidRPr="00815AD9">
        <w:rPr>
          <w:sz w:val="22"/>
        </w:rPr>
        <w:t xml:space="preserve"> téma</w:t>
      </w:r>
    </w:p>
    <w:p w14:paraId="3D3B8B41" w14:textId="77777777" w:rsidR="00C77CC4" w:rsidRPr="003256C2" w:rsidRDefault="00C77CC4">
      <w:pPr>
        <w:tabs>
          <w:tab w:val="right" w:pos="9072"/>
        </w:tabs>
        <w:spacing w:line="288" w:lineRule="auto"/>
        <w:rPr>
          <w:szCs w:val="24"/>
        </w:rPr>
      </w:pPr>
    </w:p>
    <w:tbl>
      <w:tblPr>
        <w:tblW w:w="150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20"/>
        <w:gridCol w:w="5925"/>
        <w:gridCol w:w="5245"/>
        <w:gridCol w:w="2126"/>
      </w:tblGrid>
      <w:tr w:rsidR="00821B1F" w:rsidRPr="00A35173" w14:paraId="519C9901" w14:textId="77777777" w:rsidTr="00821B1F">
        <w:trPr>
          <w:trHeight w:val="315"/>
        </w:trPr>
        <w:tc>
          <w:tcPr>
            <w:tcW w:w="1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05A1DDF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rFonts w:eastAsia="Arial Unicode MS"/>
                <w:b/>
                <w:bCs/>
                <w:sz w:val="20"/>
              </w:rPr>
              <w:t>od - do</w:t>
            </w:r>
          </w:p>
        </w:tc>
        <w:tc>
          <w:tcPr>
            <w:tcW w:w="59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C38C503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b/>
                <w:bCs/>
                <w:sz w:val="20"/>
              </w:rPr>
              <w:t>obsah</w:t>
            </w:r>
          </w:p>
        </w:tc>
        <w:tc>
          <w:tcPr>
            <w:tcW w:w="52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8EAC520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rFonts w:eastAsia="Arial Unicode MS"/>
                <w:b/>
                <w:bCs/>
                <w:sz w:val="20"/>
              </w:rPr>
              <w:t>Cíl (jaké dovednosti a kompetence chci naučit)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61994FF0" w14:textId="77777777" w:rsidR="00821B1F" w:rsidRPr="00A35173" w:rsidRDefault="00821B1F">
            <w:pPr>
              <w:jc w:val="center"/>
              <w:rPr>
                <w:rFonts w:eastAsia="Arial Unicode MS"/>
                <w:b/>
                <w:bCs/>
                <w:sz w:val="20"/>
              </w:rPr>
            </w:pPr>
            <w:r w:rsidRPr="00A35173">
              <w:rPr>
                <w:rFonts w:eastAsia="Arial Unicode MS"/>
                <w:b/>
                <w:bCs/>
                <w:sz w:val="20"/>
              </w:rPr>
              <w:t>Průřezová témata</w:t>
            </w:r>
            <w:r>
              <w:rPr>
                <w:rFonts w:eastAsia="Arial Unicode MS"/>
                <w:b/>
                <w:bCs/>
                <w:sz w:val="20"/>
              </w:rPr>
              <w:t>, pozn</w:t>
            </w:r>
          </w:p>
        </w:tc>
      </w:tr>
      <w:tr w:rsidR="00821B1F" w:rsidRPr="00354644" w14:paraId="72B44540" w14:textId="77777777" w:rsidTr="000B21DB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FA6AE00" w14:textId="77777777" w:rsidR="00821B1F" w:rsidRPr="00354644" w:rsidRDefault="00821B1F" w:rsidP="008A6561">
            <w:pPr>
              <w:jc w:val="center"/>
              <w:rPr>
                <w:rFonts w:eastAsia="Arial Unicode MS"/>
                <w:sz w:val="20"/>
              </w:rPr>
            </w:pPr>
            <w:r w:rsidRPr="00354644">
              <w:rPr>
                <w:rFonts w:eastAsia="Arial Unicode MS"/>
                <w:sz w:val="20"/>
              </w:rPr>
              <w:t xml:space="preserve">září - </w:t>
            </w:r>
            <w:r w:rsidR="000B21DB">
              <w:rPr>
                <w:rFonts w:eastAsia="Arial Unicode MS"/>
                <w:sz w:val="20"/>
              </w:rPr>
              <w:t>listopad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6E32C2" w14:textId="77777777" w:rsidR="00821B1F" w:rsidRPr="00354644" w:rsidRDefault="00821B1F" w:rsidP="001453E9">
            <w:pPr>
              <w:pStyle w:val="Uivo"/>
              <w:rPr>
                <w:sz w:val="20"/>
                <w:szCs w:val="20"/>
              </w:rPr>
            </w:pPr>
            <w:r w:rsidRPr="00354644">
              <w:rPr>
                <w:sz w:val="20"/>
                <w:szCs w:val="20"/>
              </w:rPr>
              <w:t>Data, informace a modelování,</w:t>
            </w:r>
          </w:p>
          <w:p w14:paraId="769E0095" w14:textId="77777777" w:rsidR="00821B1F" w:rsidRPr="00354644" w:rsidRDefault="00821B1F" w:rsidP="001453E9">
            <w:pPr>
              <w:pStyle w:val="Uivo"/>
              <w:rPr>
                <w:sz w:val="20"/>
                <w:szCs w:val="20"/>
              </w:rPr>
            </w:pPr>
            <w:r w:rsidRPr="00354644">
              <w:rPr>
                <w:sz w:val="20"/>
                <w:szCs w:val="20"/>
              </w:rPr>
              <w:t>Informační systémy</w:t>
            </w:r>
          </w:p>
          <w:p w14:paraId="2689589B" w14:textId="77777777" w:rsidR="00821B1F" w:rsidRPr="00354644" w:rsidRDefault="00821B1F" w:rsidP="001453E9">
            <w:pPr>
              <w:pStyle w:val="Nadpis2"/>
              <w:spacing w:before="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54644">
              <w:rPr>
                <w:rFonts w:ascii="Times New Roman" w:eastAsiaTheme="minorHAnsi" w:hAnsi="Times New Roman" w:cs="Times New Roman"/>
                <w:b/>
                <w:bCs/>
                <w:color w:val="auto"/>
                <w:sz w:val="20"/>
                <w:szCs w:val="20"/>
              </w:rPr>
              <w:t>Tabulkový kalkulátor (např. Excel)</w:t>
            </w:r>
          </w:p>
          <w:p w14:paraId="7E18EB2D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Formátování a zobrazení dat – výběr oblasti, výběr celých sloupců a celých řádků, výběr více nesouvisejících oblastí. Sloučení a rozdělení buněk. Zalomení textu uvnitř buňky. Ohraničení buněk, šířka sloupce, výška řádku, skrytí a odkrytí sloupců, možnosti formátování textu uvnitř buňky, formátování buňky jako celku. Formátování tabulky, podmíněné formátování. Kopírování dat, roztahování dat, transpozice (záměna řádků a sloupců). Kopírování hodnot a kopírování formátů. Ukotvení příček, filtr na data.</w:t>
            </w:r>
          </w:p>
          <w:p w14:paraId="1D031862" w14:textId="0EE40093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Pořizování dat, základní typy dat (číslo, text, datum, čas, vzorec). Zápis čísla jako textu, převod čísla zapsaného jako text na číslo. Buňka obsahující číslo a jednotku. </w:t>
            </w:r>
            <w:r w:rsidR="003D621F">
              <w:rPr>
                <w:rFonts w:ascii="Times New Roman" w:hAnsi="Times New Roman"/>
                <w:lang w:val="cs-CZ"/>
              </w:rPr>
              <w:t>A</w:t>
            </w:r>
            <w:r w:rsidRPr="00354644">
              <w:rPr>
                <w:rFonts w:ascii="Times New Roman" w:hAnsi="Times New Roman"/>
                <w:lang w:val="cs-CZ"/>
              </w:rPr>
              <w:t>bsolutní a relativní odkazy, změna vzorce při jeho kopírování do jiné buňky. Ověření dat v buňce, uzamčení buněk listu.</w:t>
            </w:r>
          </w:p>
          <w:p w14:paraId="1ACB24F8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Grafy – vytváření grafů, typy grafů s důrazem na XY bodové grafy</w:t>
            </w:r>
          </w:p>
          <w:p w14:paraId="7E560EDD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Funkce </w:t>
            </w:r>
          </w:p>
          <w:p w14:paraId="46852D25" w14:textId="77777777" w:rsidR="00821B1F" w:rsidRPr="00354644" w:rsidRDefault="00821B1F" w:rsidP="00B137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matematické funkce: suma, průměr, odmocnina, sin, cos, tg, radians, degrees</w:t>
            </w:r>
          </w:p>
          <w:p w14:paraId="7E21BDD4" w14:textId="0A4AAB3D" w:rsidR="00821B1F" w:rsidRPr="00354644" w:rsidRDefault="00821B1F" w:rsidP="00B137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práce s</w:t>
            </w:r>
            <w:r w:rsidR="003D621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text</w:t>
            </w:r>
            <w:r w:rsidR="003D621F">
              <w:rPr>
                <w:rFonts w:ascii="Times New Roman" w:hAnsi="Times New Roman" w:cs="Times New Roman"/>
                <w:sz w:val="20"/>
                <w:szCs w:val="20"/>
              </w:rPr>
              <w:t>ovými řetězci</w:t>
            </w:r>
          </w:p>
          <w:p w14:paraId="6F7C629A" w14:textId="77777777" w:rsidR="00821B1F" w:rsidRPr="00354644" w:rsidRDefault="00821B1F" w:rsidP="00B137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sz w:val="20"/>
                <w:szCs w:val="20"/>
              </w:rPr>
              <w:t>logické a řídící funkce: když, nebo, a, iferror</w:t>
            </w:r>
          </w:p>
          <w:p w14:paraId="11DFA010" w14:textId="77777777" w:rsidR="00821B1F" w:rsidRPr="00354644" w:rsidRDefault="00821B1F" w:rsidP="00B1375C">
            <w:pPr>
              <w:pStyle w:val="Odstavecseseznamem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sz w:val="20"/>
                <w:szCs w:val="20"/>
              </w:rPr>
              <w:t xml:space="preserve">další: countif, sumif, subtotal, svyhledat </w:t>
            </w:r>
          </w:p>
          <w:p w14:paraId="4B0C51DD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Kontingenční tabulky</w:t>
            </w:r>
          </w:p>
          <w:p w14:paraId="32AD7323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Export a import dat z a do různých formátů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326D61D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nastavuje účelné zobrazení dat, filtruje a řadí data</w:t>
            </w:r>
          </w:p>
          <w:p w14:paraId="43F0EC8E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navrhne a vytvoří strukturu vzájemného propojení tabulek; navrhne procesy zpracování dat</w:t>
            </w:r>
          </w:p>
          <w:p w14:paraId="0CAFCB25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 xml:space="preserve">rozpozná informační toky v systémech; analyzuje a hodnotí informační systémy z různých hledisek; zvažuje i nepřímé a nezamýšlené dopady informačního systému na různé skupiny </w:t>
            </w:r>
          </w:p>
          <w:p w14:paraId="4F110FD3" w14:textId="77777777" w:rsidR="00821B1F" w:rsidRPr="00354644" w:rsidRDefault="00821B1F" w:rsidP="00B1375C">
            <w:pPr>
              <w:rPr>
                <w:rFonts w:eastAsia="Arial Unicode MS"/>
                <w:sz w:val="20"/>
              </w:rPr>
            </w:pPr>
            <w:r w:rsidRPr="00354644">
              <w:rPr>
                <w:sz w:val="20"/>
              </w:rPr>
              <w:t>otestuje správnost a použitelnost svého řešení, navrhne a realizuje potřebná vylepšení; během provozu informačního systému rozpozná funkčně či věcně nesprávný stav, zjistí jeho příčinu a navrhne způsob jeho odstranění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5C98F322" w14:textId="77777777" w:rsidR="00821B1F" w:rsidRPr="00354644" w:rsidRDefault="000B21DB" w:rsidP="000B21DB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20 hodin</w:t>
            </w:r>
          </w:p>
        </w:tc>
      </w:tr>
      <w:tr w:rsidR="00821B1F" w:rsidRPr="00354644" w14:paraId="32310267" w14:textId="77777777" w:rsidTr="00821B1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D1A9A8" w14:textId="77777777" w:rsidR="00821B1F" w:rsidRPr="00354644" w:rsidRDefault="000B21DB" w:rsidP="00734F5F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prosinec</w:t>
            </w:r>
            <w:r w:rsidR="00821B1F" w:rsidRPr="00354644">
              <w:rPr>
                <w:rFonts w:eastAsia="Arial Unicode MS"/>
                <w:sz w:val="20"/>
              </w:rPr>
              <w:t xml:space="preserve"> - </w:t>
            </w:r>
            <w:r>
              <w:rPr>
                <w:rFonts w:eastAsia="Arial Unicode MS"/>
                <w:sz w:val="20"/>
              </w:rPr>
              <w:t>únor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6E6639D1" w14:textId="77777777" w:rsidR="00821B1F" w:rsidRPr="00354644" w:rsidRDefault="00821B1F" w:rsidP="00B1375C">
            <w:pPr>
              <w:pStyle w:val="Bezmez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Algoritmizace a programování</w:t>
            </w:r>
          </w:p>
          <w:p w14:paraId="62C4F212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Algoritmus, program</w:t>
            </w:r>
          </w:p>
          <w:p w14:paraId="38879327" w14:textId="21F0AC7C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Programovací jazyk Python</w:t>
            </w:r>
          </w:p>
          <w:p w14:paraId="44250740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Proměnná</w:t>
            </w:r>
          </w:p>
          <w:p w14:paraId="5B93F20C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Datové typy a jejich vlastnosti</w:t>
            </w:r>
          </w:p>
          <w:p w14:paraId="55B9A15B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Operace s daty</w:t>
            </w:r>
          </w:p>
          <w:p w14:paraId="4D700895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Vstup a výstup číselných a textových dat </w:t>
            </w:r>
          </w:p>
          <w:p w14:paraId="5E0624E1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lastRenderedPageBreak/>
              <w:t>Grafický výstup</w:t>
            </w:r>
          </w:p>
          <w:p w14:paraId="2CC1A308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Větvení programu s jednoduchými i složenými podmínkami</w:t>
            </w:r>
          </w:p>
          <w:p w14:paraId="1B9834D6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Cykly</w:t>
            </w:r>
          </w:p>
          <w:p w14:paraId="392FC1CC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Seznamy</w:t>
            </w:r>
          </w:p>
          <w:p w14:paraId="782A7098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Podprogramy s parametry a návratovými hodnotami</w:t>
            </w:r>
          </w:p>
          <w:p w14:paraId="0F2E6DFC" w14:textId="77777777" w:rsidR="00821B1F" w:rsidRPr="00354644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 xml:space="preserve">Syntaktické, běhové a logické (funkční) chyby, krokování a ladění programu; </w:t>
            </w:r>
          </w:p>
          <w:p w14:paraId="033E0C48" w14:textId="77777777" w:rsidR="00821B1F" w:rsidRPr="00E3714B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Číselné soustavy, jejich význam, využití, algoritmy převodu čísel mezi různými soustavami</w:t>
            </w:r>
            <w:r w:rsidRPr="00E3714B">
              <w:rPr>
                <w:rFonts w:ascii="Times New Roman" w:hAnsi="Times New Roman"/>
                <w:lang w:val="cs-CZ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E69CE50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lastRenderedPageBreak/>
              <w:t>vysvětlí daný algoritmus nebo program.</w:t>
            </w:r>
          </w:p>
          <w:p w14:paraId="3C1CE10E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analyzuje problém, rozdělí problém na menší části.</w:t>
            </w:r>
          </w:p>
          <w:p w14:paraId="3AF2A895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vytvoří přehledný program pro vyřešení konkrétního problému, používá opakování, větvení programu se složenými podmínkami, proměnné, seznamy, podprogramy s návratovými hodnotami.</w:t>
            </w:r>
          </w:p>
          <w:p w14:paraId="0A3A3572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zobecní řešení pro širší třídu problémů.</w:t>
            </w:r>
          </w:p>
          <w:p w14:paraId="76211DAB" w14:textId="77777777" w:rsidR="00821B1F" w:rsidRPr="00354644" w:rsidRDefault="00821B1F" w:rsidP="00B1375C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lastRenderedPageBreak/>
              <w:t>ověří správnost algoritmu, najde případnou chybu v algoritmu, otestuje, odladí a optimalizuje program.</w:t>
            </w:r>
          </w:p>
          <w:p w14:paraId="6F7C1F5B" w14:textId="77777777" w:rsidR="00821B1F" w:rsidRPr="00354644" w:rsidRDefault="00821B1F" w:rsidP="00B1375C">
            <w:pPr>
              <w:rPr>
                <w:sz w:val="20"/>
              </w:rPr>
            </w:pPr>
            <w:r w:rsidRPr="00354644">
              <w:rPr>
                <w:sz w:val="20"/>
              </w:rPr>
              <w:t>pracuje s čísly zadanými v různých číselných soustavách.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7CBD82E" w14:textId="77777777" w:rsidR="00821B1F" w:rsidRPr="00354644" w:rsidRDefault="000B21DB" w:rsidP="00734F5F">
            <w:pPr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lastRenderedPageBreak/>
              <w:t>18 hodin</w:t>
            </w:r>
          </w:p>
        </w:tc>
      </w:tr>
      <w:tr w:rsidR="00821B1F" w:rsidRPr="00354644" w14:paraId="21CA8084" w14:textId="77777777" w:rsidTr="00821B1F">
        <w:trPr>
          <w:trHeight w:val="26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D35EAE8" w14:textId="77777777" w:rsidR="00821B1F" w:rsidRPr="00354644" w:rsidRDefault="000B21DB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březen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388196AE" w14:textId="77777777" w:rsidR="00821B1F" w:rsidRPr="00354644" w:rsidRDefault="00821B1F" w:rsidP="00212ECA">
            <w:pPr>
              <w:pStyle w:val="NzevTOvVO"/>
              <w:spacing w:before="0"/>
              <w:ind w:left="0"/>
              <w:rPr>
                <w:b w:val="0"/>
                <w:bCs w:val="0"/>
                <w:sz w:val="20"/>
                <w:szCs w:val="20"/>
              </w:rPr>
            </w:pPr>
            <w:r w:rsidRPr="00354644">
              <w:rPr>
                <w:i w:val="0"/>
                <w:caps w:val="0"/>
                <w:sz w:val="20"/>
                <w:szCs w:val="20"/>
              </w:rPr>
              <w:t>Digitální technologie - Sítě</w:t>
            </w:r>
          </w:p>
          <w:p w14:paraId="5E7E673A" w14:textId="77777777" w:rsidR="00821B1F" w:rsidRPr="00E3714B" w:rsidRDefault="00821B1F" w:rsidP="00B1375C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Počítačová síť. UTF kabel a koncovka RJ45, optické kabely, WiFi. IPv4 adresa, maska sítě, připojení lokální sítě přes jednu veřejnou adresu, NAT. IPv6. TCPIP Port. Síťové protokoly DNS, http, https, smtp. Firewall a jeho nastavení</w:t>
            </w:r>
            <w:r w:rsidRPr="00E3714B">
              <w:rPr>
                <w:rFonts w:ascii="Times New Roman" w:hAnsi="Times New Roman"/>
                <w:lang w:val="cs-CZ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24B09FE" w14:textId="77777777" w:rsidR="00821B1F" w:rsidRPr="00354644" w:rsidRDefault="00821B1F" w:rsidP="00F87A98">
            <w:pPr>
              <w:pStyle w:val="punt"/>
              <w:tabs>
                <w:tab w:val="clear" w:pos="170"/>
              </w:tabs>
              <w:rPr>
                <w:rFonts w:cs="Times New Roman"/>
                <w:sz w:val="20"/>
                <w:szCs w:val="20"/>
              </w:rPr>
            </w:pPr>
            <w:r w:rsidRPr="00354644">
              <w:rPr>
                <w:rFonts w:cs="Times New Roman"/>
                <w:sz w:val="20"/>
                <w:szCs w:val="20"/>
              </w:rPr>
              <w:t>porovná jednotlivé způsoby propojení počítačů, charakterizuje počítačové sítě a internet; vysvětlí, pomocí čeho a jak je zajištěna komunikace mezi jednotlivými zařízeními v síti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3CB1AA9" w14:textId="77777777" w:rsidR="00821B1F" w:rsidRPr="00354644" w:rsidRDefault="00821B1F" w:rsidP="00343EDA">
            <w:pPr>
              <w:rPr>
                <w:rStyle w:val="Styl11b"/>
                <w:sz w:val="20"/>
              </w:rPr>
            </w:pPr>
          </w:p>
        </w:tc>
      </w:tr>
      <w:tr w:rsidR="00821B1F" w:rsidRPr="00354644" w14:paraId="730C5B82" w14:textId="77777777" w:rsidTr="00821B1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70B1077D" w14:textId="77777777" w:rsidR="00821B1F" w:rsidRPr="00354644" w:rsidRDefault="000B21DB">
            <w:pPr>
              <w:jc w:val="center"/>
              <w:rPr>
                <w:rFonts w:eastAsia="Arial Unicode MS"/>
                <w:sz w:val="20"/>
              </w:rPr>
            </w:pPr>
            <w:r>
              <w:rPr>
                <w:rFonts w:eastAsia="Arial Unicode MS"/>
                <w:sz w:val="20"/>
              </w:rPr>
              <w:t>březen - květen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527947CF" w14:textId="77777777" w:rsidR="00821B1F" w:rsidRPr="00354644" w:rsidRDefault="00821B1F" w:rsidP="00212ECA">
            <w:pPr>
              <w:pStyle w:val="NzevTOvVO"/>
              <w:spacing w:before="0"/>
              <w:ind w:left="0"/>
              <w:rPr>
                <w:i w:val="0"/>
                <w:sz w:val="20"/>
                <w:szCs w:val="20"/>
              </w:rPr>
            </w:pPr>
            <w:r w:rsidRPr="00354644">
              <w:rPr>
                <w:i w:val="0"/>
                <w:caps w:val="0"/>
                <w:sz w:val="20"/>
                <w:szCs w:val="20"/>
              </w:rPr>
              <w:t>Data, informace a modelování</w:t>
            </w:r>
          </w:p>
          <w:p w14:paraId="11C4C4B7" w14:textId="77777777" w:rsidR="00821B1F" w:rsidRPr="00354644" w:rsidRDefault="00821B1F" w:rsidP="00212ECA">
            <w:pPr>
              <w:pStyle w:val="NzevTOvVO"/>
              <w:spacing w:before="0"/>
              <w:ind w:left="0"/>
              <w:rPr>
                <w:i w:val="0"/>
                <w:sz w:val="20"/>
                <w:szCs w:val="20"/>
              </w:rPr>
            </w:pPr>
            <w:r w:rsidRPr="00354644">
              <w:rPr>
                <w:i w:val="0"/>
                <w:caps w:val="0"/>
                <w:sz w:val="20"/>
                <w:szCs w:val="20"/>
              </w:rPr>
              <w:t>Informační systémy</w:t>
            </w:r>
          </w:p>
          <w:p w14:paraId="44BB6544" w14:textId="77777777" w:rsidR="00821B1F" w:rsidRPr="00354644" w:rsidRDefault="00821B1F" w:rsidP="00212ECA">
            <w:pPr>
              <w:pStyle w:val="Bezmez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HTML stránky</w:t>
            </w:r>
          </w:p>
          <w:p w14:paraId="6428B1CD" w14:textId="77777777" w:rsidR="00821B1F" w:rsidRPr="00354644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HTML jako značkovací jazyk, kostra stránky, značky &lt;h1&gt; &lt;h2&gt; &lt;h3&gt; &lt;p&gt; &lt;br&gt; &lt;a&gt; &lt;img&gt;</w:t>
            </w:r>
            <w:r>
              <w:rPr>
                <w:rFonts w:ascii="Times New Roman" w:hAnsi="Times New Roman"/>
                <w:lang w:val="cs-CZ"/>
              </w:rPr>
              <w:t xml:space="preserve"> &lt;ul&gt; &lt;ol&gt; &lt;li&gt;</w:t>
            </w:r>
            <w:r w:rsidRPr="00354644">
              <w:rPr>
                <w:rFonts w:ascii="Times New Roman" w:hAnsi="Times New Roman"/>
                <w:lang w:val="cs-CZ"/>
              </w:rPr>
              <w:t xml:space="preserve"> </w:t>
            </w:r>
          </w:p>
          <w:p w14:paraId="0839E5FC" w14:textId="77777777" w:rsidR="00821B1F" w:rsidRPr="00354644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Ukázka použití css.</w:t>
            </w:r>
          </w:p>
          <w:p w14:paraId="3038A63A" w14:textId="77777777" w:rsidR="00821B1F" w:rsidRPr="00E3714B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E3714B">
              <w:rPr>
                <w:rFonts w:ascii="Times New Roman" w:hAnsi="Times New Roman"/>
                <w:lang w:val="cs-CZ"/>
              </w:rPr>
              <w:t>Ukázka stránek, které používají cookies.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084DC2F6" w14:textId="77777777" w:rsidR="00821B1F" w:rsidRPr="00354644" w:rsidRDefault="00821B1F" w:rsidP="00212ECA">
            <w:pPr>
              <w:tabs>
                <w:tab w:val="left" w:pos="168"/>
              </w:tabs>
              <w:rPr>
                <w:color w:val="000000"/>
                <w:sz w:val="20"/>
              </w:rPr>
            </w:pPr>
            <w:r w:rsidRPr="00354644">
              <w:rPr>
                <w:sz w:val="20"/>
              </w:rPr>
              <w:t>navrhuje a porovnává způsoby kódování a zobrazení dat z různých hledisek.</w:t>
            </w:r>
          </w:p>
          <w:p w14:paraId="2A3CFA36" w14:textId="77777777" w:rsidR="00821B1F" w:rsidRPr="00354644" w:rsidRDefault="00821B1F" w:rsidP="00212ECA">
            <w:pPr>
              <w:pStyle w:val="punt"/>
              <w:tabs>
                <w:tab w:val="clear" w:pos="170"/>
              </w:tabs>
              <w:rPr>
                <w:rStyle w:val="Styl11b"/>
                <w:rFonts w:cs="Times New Roman"/>
                <w:sz w:val="20"/>
                <w:szCs w:val="20"/>
              </w:rPr>
            </w:pPr>
            <w:r w:rsidRPr="00354644">
              <w:rPr>
                <w:rFonts w:cs="Times New Roman"/>
                <w:sz w:val="20"/>
                <w:szCs w:val="20"/>
              </w:rPr>
              <w:t>chrání digitální obsah i osobní údaje před poškozením či zneužitím s vědomím změn v technologiích, které ovlivňují bezpečnost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0057AEDB" w14:textId="77777777" w:rsidR="00821B1F" w:rsidRPr="00354644" w:rsidRDefault="00821B1F" w:rsidP="00343EDA">
            <w:pPr>
              <w:rPr>
                <w:sz w:val="20"/>
              </w:rPr>
            </w:pPr>
            <w:r w:rsidRPr="00354644">
              <w:rPr>
                <w:sz w:val="20"/>
              </w:rPr>
              <w:t>MED</w:t>
            </w:r>
          </w:p>
          <w:p w14:paraId="3EDBB4BE" w14:textId="77777777" w:rsidR="00821B1F" w:rsidRPr="00354644" w:rsidRDefault="00821B1F" w:rsidP="00343EDA">
            <w:pPr>
              <w:rPr>
                <w:rStyle w:val="Styl11b"/>
                <w:sz w:val="20"/>
              </w:rPr>
            </w:pPr>
            <w:r w:rsidRPr="00354644">
              <w:rPr>
                <w:rStyle w:val="Styl11b"/>
                <w:sz w:val="20"/>
              </w:rPr>
              <w:t>Média a mediální produkce</w:t>
            </w:r>
          </w:p>
          <w:p w14:paraId="0DB1A4CF" w14:textId="77777777" w:rsidR="00821B1F" w:rsidRPr="00354644" w:rsidRDefault="00821B1F" w:rsidP="00343EDA">
            <w:pPr>
              <w:rPr>
                <w:sz w:val="20"/>
              </w:rPr>
            </w:pPr>
          </w:p>
        </w:tc>
      </w:tr>
      <w:tr w:rsidR="00821B1F" w:rsidRPr="00354644" w14:paraId="1C7A9111" w14:textId="77777777" w:rsidTr="00821B1F">
        <w:trPr>
          <w:trHeight w:val="567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3C1F80EA" w14:textId="77777777" w:rsidR="00821B1F" w:rsidRPr="00354644" w:rsidRDefault="000B21DB">
            <w:pPr>
              <w:jc w:val="center"/>
              <w:rPr>
                <w:rFonts w:eastAsia="Arial Unicode MS"/>
                <w:sz w:val="20"/>
              </w:rPr>
            </w:pPr>
            <w:r w:rsidRPr="00354644">
              <w:rPr>
                <w:rFonts w:eastAsia="Arial Unicode MS"/>
                <w:sz w:val="20"/>
              </w:rPr>
              <w:t>červen</w:t>
            </w:r>
          </w:p>
        </w:tc>
        <w:tc>
          <w:tcPr>
            <w:tcW w:w="5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1FA1600F" w14:textId="77777777" w:rsidR="00821B1F" w:rsidRPr="00354644" w:rsidRDefault="00821B1F" w:rsidP="00212ECA">
            <w:pPr>
              <w:pStyle w:val="NzevTOvVO"/>
              <w:spacing w:before="0"/>
              <w:ind w:left="0"/>
              <w:rPr>
                <w:i w:val="0"/>
                <w:sz w:val="20"/>
                <w:szCs w:val="20"/>
              </w:rPr>
            </w:pPr>
            <w:r w:rsidRPr="00354644">
              <w:rPr>
                <w:i w:val="0"/>
                <w:caps w:val="0"/>
                <w:sz w:val="20"/>
                <w:szCs w:val="20"/>
              </w:rPr>
              <w:t>Data, informace a modelování</w:t>
            </w:r>
          </w:p>
          <w:p w14:paraId="0CEEEB21" w14:textId="77777777" w:rsidR="00821B1F" w:rsidRPr="00354644" w:rsidRDefault="00821B1F" w:rsidP="00212ECA">
            <w:pPr>
              <w:pStyle w:val="Bezmez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5464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Pokročilá grafika a zpracování videí</w:t>
            </w:r>
          </w:p>
          <w:p w14:paraId="44BF15FF" w14:textId="77777777" w:rsidR="00821B1F" w:rsidRPr="00354644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GIMP, výřez objektu z obrázku, vrstvy, úprava histogramu, tvorba animovaného GIFu</w:t>
            </w:r>
          </w:p>
          <w:p w14:paraId="71BBBCA3" w14:textId="77777777" w:rsidR="00821B1F" w:rsidRPr="00E3714B" w:rsidRDefault="00821B1F" w:rsidP="00212ECA">
            <w:pPr>
              <w:pStyle w:val="Odsazenvtabulce"/>
              <w:numPr>
                <w:ilvl w:val="0"/>
                <w:numId w:val="21"/>
              </w:numPr>
              <w:tabs>
                <w:tab w:val="clear" w:pos="720"/>
                <w:tab w:val="num" w:pos="403"/>
              </w:tabs>
              <w:ind w:left="403" w:hanging="284"/>
              <w:rPr>
                <w:rFonts w:ascii="Times New Roman" w:hAnsi="Times New Roman"/>
                <w:lang w:val="cs-CZ"/>
              </w:rPr>
            </w:pPr>
            <w:r w:rsidRPr="00354644">
              <w:rPr>
                <w:rFonts w:ascii="Times New Roman" w:hAnsi="Times New Roman"/>
                <w:lang w:val="cs-CZ"/>
              </w:rPr>
              <w:t>Střih videa, volba vhodného formátu a rozlišení výsledného souboru, doplnění titulků a zvuku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14:paraId="4A40B3B9" w14:textId="77777777" w:rsidR="00821B1F" w:rsidRPr="00354644" w:rsidRDefault="00821B1F" w:rsidP="00212ECA">
            <w:pPr>
              <w:tabs>
                <w:tab w:val="left" w:pos="168"/>
              </w:tabs>
              <w:rPr>
                <w:sz w:val="20"/>
              </w:rPr>
            </w:pPr>
            <w:r w:rsidRPr="00354644">
              <w:rPr>
                <w:sz w:val="20"/>
              </w:rPr>
              <w:t>navrhuje a porovnává způsoby kódování a zobrazení dat z různých hledisek.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14:paraId="2F3B9973" w14:textId="77777777" w:rsidR="00821B1F" w:rsidRPr="00354644" w:rsidRDefault="00821B1F" w:rsidP="00343EDA">
            <w:pPr>
              <w:rPr>
                <w:sz w:val="20"/>
              </w:rPr>
            </w:pPr>
          </w:p>
        </w:tc>
      </w:tr>
    </w:tbl>
    <w:p w14:paraId="251C0D2C" w14:textId="77777777" w:rsidR="00344686" w:rsidRPr="00354644" w:rsidRDefault="00344686" w:rsidP="00344686">
      <w:pPr>
        <w:rPr>
          <w:b/>
          <w:sz w:val="22"/>
          <w:szCs w:val="22"/>
        </w:rPr>
      </w:pPr>
    </w:p>
    <w:sectPr w:rsidR="00344686" w:rsidRPr="00354644" w:rsidSect="006141AE">
      <w:pgSz w:w="16838" w:h="11906" w:orient="landscape" w:code="9"/>
      <w:pgMar w:top="567" w:right="794" w:bottom="567" w:left="79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D"/>
    <w:multiLevelType w:val="singleLevel"/>
    <w:tmpl w:val="0000000D"/>
    <w:name w:val="WW8Num9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58F6CAA"/>
    <w:multiLevelType w:val="hybridMultilevel"/>
    <w:tmpl w:val="055A92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D12DCF"/>
    <w:multiLevelType w:val="multilevel"/>
    <w:tmpl w:val="9BD84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F4303"/>
    <w:multiLevelType w:val="hybridMultilevel"/>
    <w:tmpl w:val="E80CA278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187A5B"/>
    <w:multiLevelType w:val="hybridMultilevel"/>
    <w:tmpl w:val="22BAB0C0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462C46"/>
    <w:multiLevelType w:val="hybridMultilevel"/>
    <w:tmpl w:val="16F07DD4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AF6066"/>
    <w:multiLevelType w:val="hybridMultilevel"/>
    <w:tmpl w:val="CDAAA968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3EFB"/>
    <w:multiLevelType w:val="hybridMultilevel"/>
    <w:tmpl w:val="D22CA23A"/>
    <w:lvl w:ilvl="0" w:tplc="490CB8E8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8E24F5"/>
    <w:multiLevelType w:val="hybridMultilevel"/>
    <w:tmpl w:val="9E1AC740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960A1"/>
    <w:multiLevelType w:val="hybridMultilevel"/>
    <w:tmpl w:val="8C94B1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55B88"/>
    <w:multiLevelType w:val="hybridMultilevel"/>
    <w:tmpl w:val="84809D84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9340DC"/>
    <w:multiLevelType w:val="hybridMultilevel"/>
    <w:tmpl w:val="4A200118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3028C7"/>
    <w:multiLevelType w:val="hybridMultilevel"/>
    <w:tmpl w:val="2A62570E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1021B"/>
    <w:multiLevelType w:val="hybridMultilevel"/>
    <w:tmpl w:val="7B529EAC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440236"/>
    <w:multiLevelType w:val="hybridMultilevel"/>
    <w:tmpl w:val="DA7A1358"/>
    <w:lvl w:ilvl="0" w:tplc="9C84021E">
      <w:start w:val="1"/>
      <w:numFmt w:val="bullet"/>
      <w:lvlText w:val="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/>
        <w:spacing w:val="0"/>
        <w:position w:val="0"/>
        <w:sz w:val="24"/>
        <w:vertAlign w:val="baseline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98754A"/>
    <w:multiLevelType w:val="hybridMultilevel"/>
    <w:tmpl w:val="0A9AFB9A"/>
    <w:lvl w:ilvl="0" w:tplc="B832F8D0">
      <w:start w:val="1"/>
      <w:numFmt w:val="bullet"/>
      <w:lvlText w:val="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/>
        <w:spacing w:val="0"/>
        <w:position w:val="0"/>
        <w:sz w:val="24"/>
        <w:vertAlign w:val="baseline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BE36E9"/>
    <w:multiLevelType w:val="hybridMultilevel"/>
    <w:tmpl w:val="35AC6004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94B4D"/>
    <w:multiLevelType w:val="hybridMultilevel"/>
    <w:tmpl w:val="0518CE8A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47946"/>
    <w:multiLevelType w:val="hybridMultilevel"/>
    <w:tmpl w:val="9ED60DDC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357ECD"/>
    <w:multiLevelType w:val="hybridMultilevel"/>
    <w:tmpl w:val="9380F84C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45DEB"/>
    <w:multiLevelType w:val="hybridMultilevel"/>
    <w:tmpl w:val="CD7CB426"/>
    <w:lvl w:ilvl="0" w:tplc="C9EE2B4C">
      <w:start w:val="1"/>
      <w:numFmt w:val="bullet"/>
      <w:pStyle w:val="VetvtextuRVPZV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trike w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D2E5368"/>
    <w:multiLevelType w:val="hybridMultilevel"/>
    <w:tmpl w:val="5E5E8ED4"/>
    <w:lvl w:ilvl="0" w:tplc="FFFFFFFF">
      <w:start w:val="1"/>
      <w:numFmt w:val="bullet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08420A"/>
    <w:multiLevelType w:val="hybridMultilevel"/>
    <w:tmpl w:val="5C687B42"/>
    <w:lvl w:ilvl="0" w:tplc="B832F8D0">
      <w:start w:val="1"/>
      <w:numFmt w:val="bullet"/>
      <w:pStyle w:val="UivoChar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b w:val="0"/>
        <w:bCs w:val="0"/>
        <w:i w:val="0"/>
        <w:iCs w:val="0"/>
        <w:sz w:val="18"/>
        <w:szCs w:val="18"/>
      </w:rPr>
    </w:lvl>
    <w:lvl w:ilvl="1" w:tplc="381018CE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713422"/>
    <w:multiLevelType w:val="hybridMultilevel"/>
    <w:tmpl w:val="6310DBD2"/>
    <w:lvl w:ilvl="0" w:tplc="20662E56">
      <w:start w:val="1"/>
      <w:numFmt w:val="bullet"/>
      <w:lvlText w:val=""/>
      <w:lvlJc w:val="left"/>
      <w:pPr>
        <w:tabs>
          <w:tab w:val="num" w:pos="170"/>
        </w:tabs>
        <w:ind w:left="0" w:firstLine="0"/>
      </w:pPr>
      <w:rPr>
        <w:rFonts w:ascii="Symbol" w:hAnsi="Symbol" w:hint="default"/>
        <w:b/>
        <w:spacing w:val="0"/>
        <w:position w:val="0"/>
        <w:sz w:val="24"/>
        <w:vertAlign w:val="baseline"/>
      </w:rPr>
    </w:lvl>
    <w:lvl w:ilvl="1" w:tplc="0405000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056EFF"/>
    <w:multiLevelType w:val="hybridMultilevel"/>
    <w:tmpl w:val="D786C280"/>
    <w:lvl w:ilvl="0" w:tplc="B3068AF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5E1283"/>
    <w:multiLevelType w:val="hybridMultilevel"/>
    <w:tmpl w:val="9BD849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56CA2"/>
    <w:multiLevelType w:val="multilevel"/>
    <w:tmpl w:val="174ACC3E"/>
    <w:lvl w:ilvl="0">
      <w:start w:val="1"/>
      <w:numFmt w:val="decimal"/>
      <w:pStyle w:val="cis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21"/>
  </w:num>
  <w:num w:numId="2">
    <w:abstractNumId w:val="25"/>
  </w:num>
  <w:num w:numId="3">
    <w:abstractNumId w:val="2"/>
  </w:num>
  <w:num w:numId="4">
    <w:abstractNumId w:val="5"/>
  </w:num>
  <w:num w:numId="5">
    <w:abstractNumId w:val="6"/>
  </w:num>
  <w:num w:numId="6">
    <w:abstractNumId w:val="14"/>
  </w:num>
  <w:num w:numId="7">
    <w:abstractNumId w:val="26"/>
  </w:num>
  <w:num w:numId="8">
    <w:abstractNumId w:val="13"/>
  </w:num>
  <w:num w:numId="9">
    <w:abstractNumId w:val="22"/>
  </w:num>
  <w:num w:numId="10">
    <w:abstractNumId w:val="18"/>
  </w:num>
  <w:num w:numId="11">
    <w:abstractNumId w:val="10"/>
  </w:num>
  <w:num w:numId="12">
    <w:abstractNumId w:val="11"/>
  </w:num>
  <w:num w:numId="13">
    <w:abstractNumId w:val="4"/>
  </w:num>
  <w:num w:numId="14">
    <w:abstractNumId w:val="0"/>
  </w:num>
  <w:num w:numId="15">
    <w:abstractNumId w:val="19"/>
  </w:num>
  <w:num w:numId="16">
    <w:abstractNumId w:val="15"/>
  </w:num>
  <w:num w:numId="17">
    <w:abstractNumId w:val="3"/>
  </w:num>
  <w:num w:numId="18">
    <w:abstractNumId w:val="17"/>
  </w:num>
  <w:num w:numId="19">
    <w:abstractNumId w:val="23"/>
  </w:num>
  <w:num w:numId="20">
    <w:abstractNumId w:val="8"/>
  </w:num>
  <w:num w:numId="21">
    <w:abstractNumId w:val="16"/>
  </w:num>
  <w:num w:numId="22">
    <w:abstractNumId w:val="24"/>
  </w:num>
  <w:num w:numId="23">
    <w:abstractNumId w:val="12"/>
  </w:num>
  <w:num w:numId="24">
    <w:abstractNumId w:val="20"/>
  </w:num>
  <w:num w:numId="25">
    <w:abstractNumId w:val="1"/>
  </w:num>
  <w:num w:numId="26">
    <w:abstractNumId w:val="7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309"/>
    <w:rsid w:val="00061A7C"/>
    <w:rsid w:val="00062105"/>
    <w:rsid w:val="000938DB"/>
    <w:rsid w:val="000B21DB"/>
    <w:rsid w:val="000B2575"/>
    <w:rsid w:val="00113679"/>
    <w:rsid w:val="001453E9"/>
    <w:rsid w:val="001466EC"/>
    <w:rsid w:val="001D4D34"/>
    <w:rsid w:val="001E3B7B"/>
    <w:rsid w:val="00204DAF"/>
    <w:rsid w:val="00212ECA"/>
    <w:rsid w:val="00213519"/>
    <w:rsid w:val="00220FB4"/>
    <w:rsid w:val="00292C0E"/>
    <w:rsid w:val="002A60ED"/>
    <w:rsid w:val="002B590C"/>
    <w:rsid w:val="002D5FE3"/>
    <w:rsid w:val="003256C2"/>
    <w:rsid w:val="00343EDA"/>
    <w:rsid w:val="00344686"/>
    <w:rsid w:val="00344A3D"/>
    <w:rsid w:val="00354644"/>
    <w:rsid w:val="00366E8B"/>
    <w:rsid w:val="00381C84"/>
    <w:rsid w:val="003B1D4E"/>
    <w:rsid w:val="003B4491"/>
    <w:rsid w:val="003C3DF2"/>
    <w:rsid w:val="003C4F59"/>
    <w:rsid w:val="003D621F"/>
    <w:rsid w:val="003D7F87"/>
    <w:rsid w:val="003F23EC"/>
    <w:rsid w:val="004136EB"/>
    <w:rsid w:val="00435713"/>
    <w:rsid w:val="004D6735"/>
    <w:rsid w:val="004E4C03"/>
    <w:rsid w:val="004E7D4C"/>
    <w:rsid w:val="004F22DE"/>
    <w:rsid w:val="004F7DCB"/>
    <w:rsid w:val="00506372"/>
    <w:rsid w:val="00521C31"/>
    <w:rsid w:val="005C25F3"/>
    <w:rsid w:val="006141AE"/>
    <w:rsid w:val="006326B9"/>
    <w:rsid w:val="0068505C"/>
    <w:rsid w:val="00692765"/>
    <w:rsid w:val="006B5C17"/>
    <w:rsid w:val="006E6A87"/>
    <w:rsid w:val="006F7E99"/>
    <w:rsid w:val="00734F5F"/>
    <w:rsid w:val="00737805"/>
    <w:rsid w:val="00761977"/>
    <w:rsid w:val="007702E4"/>
    <w:rsid w:val="00774D11"/>
    <w:rsid w:val="007A2BD8"/>
    <w:rsid w:val="007C2915"/>
    <w:rsid w:val="007F324F"/>
    <w:rsid w:val="007F4261"/>
    <w:rsid w:val="00821B1F"/>
    <w:rsid w:val="008858C5"/>
    <w:rsid w:val="0089311A"/>
    <w:rsid w:val="008A6561"/>
    <w:rsid w:val="008A78E3"/>
    <w:rsid w:val="008F3996"/>
    <w:rsid w:val="009220D2"/>
    <w:rsid w:val="0092325B"/>
    <w:rsid w:val="00967BF2"/>
    <w:rsid w:val="009C54F1"/>
    <w:rsid w:val="009F59F1"/>
    <w:rsid w:val="00A23368"/>
    <w:rsid w:val="00A35173"/>
    <w:rsid w:val="00A7563A"/>
    <w:rsid w:val="00A96475"/>
    <w:rsid w:val="00AB5EC5"/>
    <w:rsid w:val="00AD4707"/>
    <w:rsid w:val="00B10716"/>
    <w:rsid w:val="00B1375C"/>
    <w:rsid w:val="00B41755"/>
    <w:rsid w:val="00B61158"/>
    <w:rsid w:val="00BC313D"/>
    <w:rsid w:val="00BC6DBA"/>
    <w:rsid w:val="00BE172D"/>
    <w:rsid w:val="00C004EF"/>
    <w:rsid w:val="00C00A3A"/>
    <w:rsid w:val="00C77CC4"/>
    <w:rsid w:val="00CB2F1A"/>
    <w:rsid w:val="00D357FE"/>
    <w:rsid w:val="00DA484E"/>
    <w:rsid w:val="00DC77E8"/>
    <w:rsid w:val="00E2350E"/>
    <w:rsid w:val="00E3714B"/>
    <w:rsid w:val="00E47309"/>
    <w:rsid w:val="00E51854"/>
    <w:rsid w:val="00E51ED9"/>
    <w:rsid w:val="00E539EF"/>
    <w:rsid w:val="00E81C14"/>
    <w:rsid w:val="00E94407"/>
    <w:rsid w:val="00EA1EFA"/>
    <w:rsid w:val="00EA5763"/>
    <w:rsid w:val="00EB3458"/>
    <w:rsid w:val="00EE5179"/>
    <w:rsid w:val="00EF2403"/>
    <w:rsid w:val="00F0764A"/>
    <w:rsid w:val="00F20ACE"/>
    <w:rsid w:val="00F37F77"/>
    <w:rsid w:val="00F412D5"/>
    <w:rsid w:val="00F51224"/>
    <w:rsid w:val="00F87A98"/>
    <w:rsid w:val="00FA1539"/>
    <w:rsid w:val="00FA5CB2"/>
    <w:rsid w:val="00FD7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712B8B"/>
  <w15:chartTrackingRefBased/>
  <w15:docId w15:val="{B087DF4B-B1A9-4D1D-B878-A7382458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453E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qFormat/>
    <w:rsid w:val="00CB2F1A"/>
    <w:pPr>
      <w:keepNext/>
      <w:spacing w:before="120" w:after="120"/>
      <w:ind w:firstLine="284"/>
      <w:outlineLvl w:val="2"/>
    </w:pPr>
    <w:rPr>
      <w:rFonts w:cs="Arial"/>
      <w:b/>
      <w:bCs/>
      <w:szCs w:val="26"/>
      <w:lang w:val="en-US" w:eastAsia="en-US" w:bidi="en-US"/>
    </w:rPr>
  </w:style>
  <w:style w:type="paragraph" w:styleId="Nadpis6">
    <w:name w:val="heading 6"/>
    <w:basedOn w:val="Normln"/>
    <w:next w:val="Normln"/>
    <w:link w:val="Nadpis6Char"/>
    <w:qFormat/>
    <w:rsid w:val="00AD4707"/>
    <w:pPr>
      <w:spacing w:before="240" w:after="60"/>
      <w:ind w:firstLine="284"/>
      <w:outlineLvl w:val="5"/>
    </w:pPr>
    <w:rPr>
      <w:b/>
      <w:bCs/>
      <w:sz w:val="22"/>
      <w:szCs w:val="22"/>
      <w:lang w:val="en-US" w:eastAsia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caps/>
      <w:sz w:val="28"/>
      <w:u w:val="single"/>
    </w:rPr>
  </w:style>
  <w:style w:type="paragraph" w:customStyle="1" w:styleId="Uivo">
    <w:name w:val="Učivo"/>
    <w:basedOn w:val="Normln"/>
    <w:next w:val="Normln"/>
    <w:link w:val="UivoChar1"/>
    <w:autoRedefine/>
    <w:qFormat/>
    <w:rsid w:val="00EF2403"/>
    <w:pPr>
      <w:tabs>
        <w:tab w:val="left" w:pos="34"/>
      </w:tabs>
    </w:pPr>
    <w:rPr>
      <w:b/>
      <w:sz w:val="22"/>
      <w:szCs w:val="22"/>
      <w:lang w:bidi="en-US"/>
    </w:rPr>
  </w:style>
  <w:style w:type="character" w:customStyle="1" w:styleId="UivoChar1">
    <w:name w:val="Učivo Char1"/>
    <w:link w:val="Uivo"/>
    <w:rsid w:val="00EF2403"/>
    <w:rPr>
      <w:b/>
      <w:sz w:val="22"/>
      <w:szCs w:val="22"/>
      <w:lang w:val="cs-CZ" w:eastAsia="cs-CZ" w:bidi="en-US"/>
    </w:rPr>
  </w:style>
  <w:style w:type="paragraph" w:customStyle="1" w:styleId="punt">
    <w:name w:val="punt"/>
    <w:basedOn w:val="Normln"/>
    <w:link w:val="puntChar"/>
    <w:qFormat/>
    <w:rsid w:val="00EF2403"/>
    <w:pPr>
      <w:tabs>
        <w:tab w:val="num" w:pos="170"/>
      </w:tabs>
    </w:pPr>
    <w:rPr>
      <w:rFonts w:eastAsia="Calibri" w:cs="Calibri"/>
      <w:sz w:val="22"/>
      <w:szCs w:val="22"/>
      <w:lang w:eastAsia="ar-SA"/>
    </w:rPr>
  </w:style>
  <w:style w:type="character" w:customStyle="1" w:styleId="puntChar">
    <w:name w:val="punt Char"/>
    <w:link w:val="punt"/>
    <w:rsid w:val="00EF2403"/>
    <w:rPr>
      <w:rFonts w:eastAsia="Calibri" w:cs="Calibri"/>
      <w:sz w:val="22"/>
      <w:szCs w:val="22"/>
      <w:lang w:val="cs-CZ" w:eastAsia="ar-SA" w:bidi="ar-SA"/>
    </w:rPr>
  </w:style>
  <w:style w:type="paragraph" w:customStyle="1" w:styleId="cisl">
    <w:name w:val="cisl"/>
    <w:basedOn w:val="Normln"/>
    <w:rsid w:val="00EE5179"/>
    <w:pPr>
      <w:numPr>
        <w:numId w:val="7"/>
      </w:numPr>
      <w:spacing w:line="276" w:lineRule="auto"/>
      <w:jc w:val="both"/>
    </w:pPr>
    <w:rPr>
      <w:sz w:val="22"/>
      <w:szCs w:val="22"/>
    </w:rPr>
  </w:style>
  <w:style w:type="paragraph" w:customStyle="1" w:styleId="UivoChar">
    <w:name w:val="Učivo Char"/>
    <w:basedOn w:val="Normln"/>
    <w:rsid w:val="00062105"/>
    <w:pPr>
      <w:numPr>
        <w:numId w:val="9"/>
      </w:numPr>
      <w:tabs>
        <w:tab w:val="left" w:pos="567"/>
      </w:tabs>
      <w:spacing w:before="20"/>
      <w:ind w:left="567" w:right="113" w:hanging="397"/>
    </w:pPr>
    <w:rPr>
      <w:sz w:val="22"/>
      <w:szCs w:val="24"/>
      <w:lang w:val="en-US" w:bidi="en-US"/>
    </w:rPr>
  </w:style>
  <w:style w:type="character" w:customStyle="1" w:styleId="Nadpis3Char">
    <w:name w:val="Nadpis 3 Char"/>
    <w:link w:val="Nadpis3"/>
    <w:rsid w:val="00CB2F1A"/>
    <w:rPr>
      <w:rFonts w:cs="Arial"/>
      <w:b/>
      <w:bCs/>
      <w:sz w:val="24"/>
      <w:szCs w:val="26"/>
      <w:lang w:val="en-US" w:eastAsia="en-US" w:bidi="en-US"/>
    </w:rPr>
  </w:style>
  <w:style w:type="paragraph" w:customStyle="1" w:styleId="ListParagraph1">
    <w:name w:val="List Paragraph1"/>
    <w:basedOn w:val="Normln"/>
    <w:qFormat/>
    <w:rsid w:val="00CB2F1A"/>
    <w:pPr>
      <w:ind w:left="720" w:firstLine="284"/>
      <w:contextualSpacing/>
    </w:pPr>
    <w:rPr>
      <w:szCs w:val="24"/>
      <w:lang w:val="en-US" w:eastAsia="en-US" w:bidi="en-US"/>
    </w:rPr>
  </w:style>
  <w:style w:type="character" w:customStyle="1" w:styleId="Styl11b">
    <w:name w:val="Styl 11 b."/>
    <w:rsid w:val="00B61158"/>
    <w:rPr>
      <w:sz w:val="22"/>
    </w:rPr>
  </w:style>
  <w:style w:type="character" w:customStyle="1" w:styleId="Nadpis6Char">
    <w:name w:val="Nadpis 6 Char"/>
    <w:link w:val="Nadpis6"/>
    <w:rsid w:val="00AD4707"/>
    <w:rPr>
      <w:b/>
      <w:bCs/>
      <w:sz w:val="22"/>
      <w:szCs w:val="22"/>
      <w:lang w:val="en-US" w:eastAsia="en-US" w:bidi="en-US"/>
    </w:rPr>
  </w:style>
  <w:style w:type="paragraph" w:customStyle="1" w:styleId="Odsazenvtabulce">
    <w:name w:val="Odsazení v tabulce"/>
    <w:basedOn w:val="Normln"/>
    <w:next w:val="Normln"/>
    <w:rsid w:val="00AD4707"/>
    <w:pPr>
      <w:ind w:firstLine="113"/>
    </w:pPr>
    <w:rPr>
      <w:rFonts w:ascii="Arial" w:hAnsi="Arial"/>
      <w:sz w:val="20"/>
      <w:lang w:val="en-US" w:bidi="en-US"/>
    </w:rPr>
  </w:style>
  <w:style w:type="character" w:styleId="Hypertextovodkaz">
    <w:name w:val="Hyperlink"/>
    <w:rsid w:val="007A2BD8"/>
    <w:rPr>
      <w:color w:val="0563C1"/>
      <w:u w:val="single"/>
    </w:rPr>
  </w:style>
  <w:style w:type="paragraph" w:styleId="Textbubliny">
    <w:name w:val="Balloon Text"/>
    <w:basedOn w:val="Normln"/>
    <w:link w:val="TextbublinyChar"/>
    <w:rsid w:val="00C004E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004EF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semiHidden/>
    <w:rsid w:val="001453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VetvtextuRVPZV">
    <w:name w:val="Výčet v textu_RVPZV"/>
    <w:basedOn w:val="Normln"/>
    <w:link w:val="VetvtextuRVPZVChar"/>
    <w:rsid w:val="001453E9"/>
    <w:pPr>
      <w:numPr>
        <w:numId w:val="24"/>
      </w:numPr>
      <w:tabs>
        <w:tab w:val="left" w:pos="567"/>
      </w:tabs>
      <w:spacing w:before="60"/>
      <w:jc w:val="both"/>
    </w:pPr>
    <w:rPr>
      <w:sz w:val="22"/>
      <w:szCs w:val="22"/>
    </w:rPr>
  </w:style>
  <w:style w:type="character" w:customStyle="1" w:styleId="VetvtextuRVPZVChar">
    <w:name w:val="Výčet v textu_RVPZV Char"/>
    <w:link w:val="VetvtextuRVPZV"/>
    <w:rsid w:val="001453E9"/>
    <w:rPr>
      <w:sz w:val="22"/>
      <w:szCs w:val="22"/>
    </w:rPr>
  </w:style>
  <w:style w:type="paragraph" w:customStyle="1" w:styleId="NzevTOvVO">
    <w:name w:val="Název TO v VO"/>
    <w:basedOn w:val="Normln"/>
    <w:link w:val="NzevTOvVOChar"/>
    <w:qFormat/>
    <w:rsid w:val="001453E9"/>
    <w:pPr>
      <w:autoSpaceDE w:val="0"/>
      <w:autoSpaceDN w:val="0"/>
      <w:spacing w:before="120"/>
      <w:ind w:left="57"/>
    </w:pPr>
    <w:rPr>
      <w:b/>
      <w:bCs/>
      <w:i/>
      <w:iCs/>
      <w:caps/>
      <w:sz w:val="22"/>
      <w:szCs w:val="22"/>
    </w:rPr>
  </w:style>
  <w:style w:type="character" w:customStyle="1" w:styleId="NzevTOvVOChar">
    <w:name w:val="Název TO v VO Char"/>
    <w:link w:val="NzevTOvVO"/>
    <w:rsid w:val="001453E9"/>
    <w:rPr>
      <w:b/>
      <w:bCs/>
      <w:i/>
      <w:iCs/>
      <w:cap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1453E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B1375C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tyl3">
    <w:name w:val="Styl3"/>
    <w:basedOn w:val="Normln"/>
    <w:next w:val="Normlnodsazen"/>
    <w:autoRedefine/>
    <w:uiPriority w:val="99"/>
    <w:qFormat/>
    <w:rsid w:val="00212ECA"/>
    <w:pPr>
      <w:suppressAutoHyphens/>
      <w:jc w:val="center"/>
    </w:pPr>
    <w:rPr>
      <w:b/>
      <w:bCs/>
      <w:sz w:val="32"/>
      <w:szCs w:val="32"/>
      <w:lang w:eastAsia="en-US" w:bidi="en-US"/>
    </w:rPr>
  </w:style>
  <w:style w:type="paragraph" w:styleId="Normlnodsazen">
    <w:name w:val="Normal Indent"/>
    <w:basedOn w:val="Normln"/>
    <w:rsid w:val="00212EC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634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ČASOVÉ ROZVRŽENÍ UČIVA</vt:lpstr>
    </vt:vector>
  </TitlesOfParts>
  <Company>GVP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ČASOVÉ ROZVRŽENÍ UČIVA</dc:title>
  <dc:subject/>
  <dc:creator>Martin Horyna</dc:creator>
  <cp:keywords/>
  <dc:description/>
  <cp:lastModifiedBy>Římalová Hana</cp:lastModifiedBy>
  <cp:revision>4</cp:revision>
  <cp:lastPrinted>2021-09-02T13:17:00Z</cp:lastPrinted>
  <dcterms:created xsi:type="dcterms:W3CDTF">2025-09-01T16:44:00Z</dcterms:created>
  <dcterms:modified xsi:type="dcterms:W3CDTF">2025-09-17T08:36:00Z</dcterms:modified>
</cp:coreProperties>
</file>