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0D1D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mallCaps/>
        </w:rPr>
      </w:pPr>
      <w:r>
        <w:rPr>
          <w:b/>
          <w:smallCaps/>
          <w:color w:val="000000"/>
          <w:u w:val="single"/>
        </w:rPr>
        <w:t>ČASOVÉ ROZVRŽENÍ UČIVA PŘEDMĚTU</w:t>
      </w:r>
      <w:r>
        <w:rPr>
          <w:b/>
          <w:smallCaps/>
        </w:rPr>
        <w:t>: VYBRANÉ KAPITOLY Z PSYCHOLOGIE</w:t>
      </w:r>
    </w:p>
    <w:p w14:paraId="4575C6E2" w14:textId="77777777" w:rsidR="003C33B2" w:rsidRDefault="003C3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25BB287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Vyučující: </w:t>
      </w:r>
      <w:r>
        <w:rPr>
          <w:color w:val="000000"/>
        </w:rPr>
        <w:t xml:space="preserve">Klára </w:t>
      </w:r>
      <w:proofErr w:type="spellStart"/>
      <w:r>
        <w:rPr>
          <w:color w:val="000000"/>
        </w:rPr>
        <w:t>Podrápská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20</w:t>
      </w:r>
      <w:r>
        <w:rPr>
          <w:b/>
        </w:rPr>
        <w:t>25</w:t>
      </w:r>
      <w:r>
        <w:rPr>
          <w:b/>
          <w:color w:val="000000"/>
        </w:rPr>
        <w:t>/20</w:t>
      </w:r>
      <w:r>
        <w:rPr>
          <w:b/>
        </w:rPr>
        <w:t>26</w:t>
      </w:r>
    </w:p>
    <w:p w14:paraId="22DCCA7F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  <w:r>
        <w:rPr>
          <w:b/>
          <w:color w:val="000000"/>
        </w:rPr>
        <w:t xml:space="preserve">Třída: </w:t>
      </w:r>
      <w:r>
        <w:t>6</w:t>
      </w:r>
      <w:r>
        <w:rPr>
          <w:color w:val="000000"/>
        </w:rPr>
        <w:t xml:space="preserve">.A, </w:t>
      </w:r>
      <w:r>
        <w:t>6</w:t>
      </w:r>
      <w:r>
        <w:rPr>
          <w:color w:val="000000"/>
        </w:rPr>
        <w:t xml:space="preserve">.B, </w:t>
      </w:r>
      <w:r>
        <w:t>4</w:t>
      </w:r>
      <w:r>
        <w:rPr>
          <w:color w:val="000000"/>
        </w:rPr>
        <w:t xml:space="preserve">.E, </w:t>
      </w:r>
      <w:r>
        <w:t>4</w:t>
      </w:r>
      <w:r>
        <w:rPr>
          <w:color w:val="000000"/>
        </w:rPr>
        <w:t>.F</w:t>
      </w:r>
    </w:p>
    <w:p w14:paraId="0B5141BB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  <w:r>
        <w:rPr>
          <w:b/>
        </w:rPr>
        <w:t>Studium:</w:t>
      </w:r>
      <w:r>
        <w:t xml:space="preserve"> </w:t>
      </w:r>
      <w:proofErr w:type="gramStart"/>
      <w:r>
        <w:t>4-leté</w:t>
      </w:r>
      <w:proofErr w:type="gramEnd"/>
      <w:r>
        <w:t xml:space="preserve"> </w:t>
      </w:r>
      <w:proofErr w:type="gramStart"/>
      <w:r>
        <w:t>6-leté</w:t>
      </w:r>
      <w:proofErr w:type="gramEnd"/>
    </w:p>
    <w:p w14:paraId="4753635F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  <w:r>
        <w:rPr>
          <w:b/>
        </w:rPr>
        <w:t>Povinné materiály pro studium:</w:t>
      </w:r>
      <w:r>
        <w:rPr>
          <w:color w:val="000000"/>
        </w:rPr>
        <w:t xml:space="preserve"> </w:t>
      </w:r>
      <w:r>
        <w:t xml:space="preserve">prezentace </w:t>
      </w:r>
    </w:p>
    <w:p w14:paraId="65181571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</w:rPr>
      </w:pPr>
      <w:r>
        <w:rPr>
          <w:b/>
        </w:rPr>
        <w:t xml:space="preserve">Další doporučené materiály: </w:t>
      </w:r>
      <w:r>
        <w:t xml:space="preserve">PLHÁKOVÁ, A.: </w:t>
      </w:r>
      <w:r>
        <w:rPr>
          <w:i/>
        </w:rPr>
        <w:t>Učebnice obecné psychologie</w:t>
      </w:r>
      <w:r>
        <w:t xml:space="preserve">. Praha: Academia, 2004., ATKINSON, R. L.: </w:t>
      </w:r>
      <w:r>
        <w:rPr>
          <w:i/>
        </w:rPr>
        <w:t>Praha</w:t>
      </w:r>
      <w:r>
        <w:t xml:space="preserve">: Portál., LANGMAIER, J.-KREJČÍŘOVÁ, D.: </w:t>
      </w:r>
      <w:r>
        <w:rPr>
          <w:i/>
        </w:rPr>
        <w:t>Vývojová psychologie</w:t>
      </w:r>
      <w:r>
        <w:t xml:space="preserve">. Praha: Grada, 2006., </w:t>
      </w:r>
      <w:r>
        <w:rPr>
          <w:color w:val="212529"/>
          <w:highlight w:val="white"/>
        </w:rPr>
        <w:t xml:space="preserve">VÝROST, Jozef a Ivan SLAMĚNÍK, 2008. </w:t>
      </w:r>
      <w:r>
        <w:rPr>
          <w:i/>
          <w:color w:val="212529"/>
        </w:rPr>
        <w:t>Sociální psychologie</w:t>
      </w:r>
      <w:r>
        <w:rPr>
          <w:color w:val="212529"/>
          <w:highlight w:val="white"/>
        </w:rPr>
        <w:t xml:space="preserve">., NAKONEČNÝ, Milan, 2009. </w:t>
      </w:r>
      <w:r>
        <w:rPr>
          <w:i/>
          <w:color w:val="212529"/>
          <w:highlight w:val="white"/>
        </w:rPr>
        <w:t xml:space="preserve">Psychologie </w:t>
      </w:r>
      <w:proofErr w:type="spellStart"/>
      <w:r>
        <w:rPr>
          <w:i/>
          <w:color w:val="212529"/>
          <w:highlight w:val="white"/>
        </w:rPr>
        <w:t>osobnosti</w:t>
      </w:r>
      <w:proofErr w:type="gramStart"/>
      <w:r>
        <w:rPr>
          <w:color w:val="212529"/>
          <w:highlight w:val="white"/>
        </w:rPr>
        <w:t>.,THOROVÁ</w:t>
      </w:r>
      <w:proofErr w:type="spellEnd"/>
      <w:proofErr w:type="gramEnd"/>
      <w:r>
        <w:rPr>
          <w:color w:val="212529"/>
          <w:highlight w:val="white"/>
        </w:rPr>
        <w:t xml:space="preserve">, Kateřina, 2015. </w:t>
      </w:r>
      <w:r>
        <w:rPr>
          <w:i/>
          <w:color w:val="212529"/>
          <w:highlight w:val="white"/>
        </w:rPr>
        <w:t>Vývojová psychologie: proměny lidské psychiky od početí po smrt</w:t>
      </w:r>
      <w:r>
        <w:rPr>
          <w:color w:val="212529"/>
          <w:highlight w:val="white"/>
        </w:rPr>
        <w:t xml:space="preserve">., HAYES, Nicky, 2021. </w:t>
      </w:r>
      <w:r>
        <w:rPr>
          <w:i/>
          <w:color w:val="212529"/>
          <w:highlight w:val="white"/>
        </w:rPr>
        <w:t>Základy sociální psychologie</w:t>
      </w:r>
      <w:r>
        <w:rPr>
          <w:color w:val="212529"/>
          <w:highlight w:val="white"/>
        </w:rPr>
        <w:t xml:space="preserve">., PLHÁKOVÁ, Alena, 2004. </w:t>
      </w:r>
      <w:r>
        <w:rPr>
          <w:i/>
          <w:color w:val="212529"/>
          <w:highlight w:val="white"/>
        </w:rPr>
        <w:t>Učebnice obecné psychologie</w:t>
      </w:r>
      <w:r>
        <w:rPr>
          <w:color w:val="212529"/>
          <w:highlight w:val="white"/>
        </w:rPr>
        <w:t xml:space="preserve">., PLHÁKOVÁ, Alena, 2020. </w:t>
      </w:r>
      <w:r>
        <w:rPr>
          <w:i/>
          <w:color w:val="212529"/>
          <w:highlight w:val="white"/>
        </w:rPr>
        <w:t>Dějiny psychologie</w:t>
      </w:r>
      <w:r>
        <w:rPr>
          <w:color w:val="212529"/>
          <w:highlight w:val="white"/>
        </w:rPr>
        <w:t>.</w:t>
      </w:r>
    </w:p>
    <w:p w14:paraId="67FB7966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  <w:r>
        <w:rPr>
          <w:b/>
        </w:rPr>
        <w:t xml:space="preserve">Podmínky klasifikace: </w:t>
      </w:r>
      <w:r>
        <w:t>diskusní kolokvium, vypracování úkolů, aktivita v hodině</w:t>
      </w:r>
    </w:p>
    <w:p w14:paraId="356D26BB" w14:textId="77777777" w:rsidR="003C33B2" w:rsidRDefault="003C33B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</w:p>
    <w:tbl>
      <w:tblPr>
        <w:tblStyle w:val="a3"/>
        <w:tblW w:w="150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0"/>
        <w:gridCol w:w="4679"/>
        <w:gridCol w:w="4536"/>
        <w:gridCol w:w="2268"/>
        <w:gridCol w:w="1843"/>
      </w:tblGrid>
      <w:tr w:rsidR="003C33B2" w14:paraId="1EEA0C32" w14:textId="77777777">
        <w:trPr>
          <w:trHeight w:val="31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73A442" w14:textId="77777777" w:rsidR="003C33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od - do</w:t>
            </w:r>
            <w:proofErr w:type="gramEnd"/>
          </w:p>
        </w:tc>
        <w:tc>
          <w:tcPr>
            <w:tcW w:w="46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14706" w14:textId="77777777" w:rsidR="003C33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BEA339" w14:textId="77777777" w:rsidR="003C33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8886B8" w14:textId="77777777" w:rsidR="003C33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metodika, pomůcky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A4FF7C" w14:textId="77777777" w:rsidR="003C33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pozn. (exkurze apod.)</w:t>
            </w:r>
          </w:p>
        </w:tc>
      </w:tr>
      <w:tr w:rsidR="003C33B2" w14:paraId="55C82462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3E28CF8" w14:textId="77777777" w:rsidR="003C33B2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46BF69" w14:textId="77777777" w:rsidR="003C33B2" w:rsidRDefault="00000000">
            <w:pPr>
              <w:ind w:left="0" w:hanging="2"/>
            </w:pPr>
            <w:proofErr w:type="spellStart"/>
            <w:r>
              <w:t>well-being</w:t>
            </w:r>
            <w:proofErr w:type="spellEnd"/>
            <w:r>
              <w:t xml:space="preserve"> (stres, úzkost, panika, první psychická pomoc, vedení rozhovoru, aktivní naslouchání, </w:t>
            </w:r>
            <w:proofErr w:type="spellStart"/>
            <w:r>
              <w:t>well-being</w:t>
            </w:r>
            <w:proofErr w:type="spellEnd"/>
            <w:r>
              <w:t xml:space="preserve">, digitální </w:t>
            </w:r>
            <w:proofErr w:type="spellStart"/>
            <w:r>
              <w:t>well-being</w:t>
            </w:r>
            <w:proofErr w:type="spellEnd"/>
            <w: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2A1DA0" w14:textId="77777777" w:rsidR="003C33B2" w:rsidRDefault="00000000">
            <w:pPr>
              <w:ind w:left="0" w:hanging="2"/>
            </w:pPr>
            <w:r>
              <w:t>Rozvíjet schopnost reflektovat vlastní duševní pohodu a faktory, které ji ovlivňují.</w:t>
            </w:r>
          </w:p>
          <w:p w14:paraId="08BF4DFB" w14:textId="77777777" w:rsidR="003C33B2" w:rsidRDefault="00000000">
            <w:pPr>
              <w:ind w:left="0" w:hanging="2"/>
            </w:pPr>
            <w:r>
              <w:t>Umět rozpoznat projevy stresu, úzkosti a paniky u sebe i druhých.</w:t>
            </w:r>
          </w:p>
          <w:p w14:paraId="2E1F5B45" w14:textId="77777777" w:rsidR="003C33B2" w:rsidRDefault="00000000">
            <w:pPr>
              <w:ind w:left="0" w:hanging="2"/>
            </w:pPr>
            <w:r>
              <w:t>Umět vést podpůrný rozhovor s využitím principů aktivního naslouchání.</w:t>
            </w:r>
          </w:p>
          <w:p w14:paraId="03FD2BAE" w14:textId="77777777" w:rsidR="003C33B2" w:rsidRDefault="00000000">
            <w:pPr>
              <w:ind w:left="0" w:hanging="2"/>
            </w:pPr>
            <w:r>
              <w:t>Zamýšlet se nad rolí technologií v osobní pohodě a životní rovnováze.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815BE0" w14:textId="77777777" w:rsidR="003C33B2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AE538D" w14:textId="77777777" w:rsidR="003C33B2" w:rsidRDefault="003C3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C33B2" w14:paraId="7038B2E2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A28AD79" w14:textId="77777777" w:rsidR="003C33B2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t>říjen</w:t>
            </w:r>
          </w:p>
          <w:p w14:paraId="0593EE0D" w14:textId="77777777" w:rsidR="003C33B2" w:rsidRDefault="003C33B2">
            <w:pPr>
              <w:spacing w:before="120"/>
              <w:ind w:left="0" w:hanging="2"/>
              <w:jc w:val="center"/>
            </w:pP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7201C34" w14:textId="77777777" w:rsidR="003C33B2" w:rsidRDefault="00000000">
            <w:pPr>
              <w:ind w:left="0" w:hanging="2"/>
            </w:pPr>
            <w:r>
              <w:t>pop-psychologie a vybrané fenomény sociální psychologie (kultura a duševní zdraví, nové fenomény v psychologii, psychologie davu, dezinformace, identita a gender v psychologii)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E6A233" w14:textId="77777777" w:rsidR="003C33B2" w:rsidRDefault="00000000">
            <w:pPr>
              <w:ind w:left="0" w:hanging="2"/>
            </w:pPr>
            <w:r>
              <w:t>Kriticky zkoumat zjednodušená tvrzení v populární psychologii.</w:t>
            </w:r>
          </w:p>
          <w:p w14:paraId="3BE957EB" w14:textId="77777777" w:rsidR="003C33B2" w:rsidRDefault="00000000">
            <w:pPr>
              <w:ind w:left="0" w:hanging="2"/>
            </w:pPr>
            <w:r>
              <w:t>Diskutovat o vlivu kultury a médií na naše myšlení, identitu a duševní zdraví.</w:t>
            </w:r>
          </w:p>
          <w:p w14:paraId="01DEA09A" w14:textId="77777777" w:rsidR="003C33B2" w:rsidRDefault="00000000">
            <w:pPr>
              <w:ind w:left="0" w:hanging="2"/>
            </w:pPr>
            <w:r>
              <w:t>Porozumět psychologickým mechanismům šíření dezinformací.</w:t>
            </w:r>
          </w:p>
          <w:p w14:paraId="54C3D955" w14:textId="77777777" w:rsidR="003C33B2" w:rsidRDefault="00000000">
            <w:pPr>
              <w:ind w:left="0" w:hanging="2"/>
            </w:pPr>
            <w:r>
              <w:t>Zamýšlet se nad tím, jak proměnlivá a mnohovrstevnatá je lidská identita.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758438" w14:textId="77777777" w:rsidR="003C33B2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5E503A" w14:textId="77777777" w:rsidR="003C33B2" w:rsidRDefault="003C3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C33B2" w14:paraId="77745BA4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A3384EF" w14:textId="77777777" w:rsidR="003C33B2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lastRenderedPageBreak/>
              <w:t>listopad</w:t>
            </w:r>
          </w:p>
          <w:p w14:paraId="357F8FD4" w14:textId="77777777" w:rsidR="003C33B2" w:rsidRDefault="003C33B2">
            <w:pPr>
              <w:spacing w:before="120"/>
              <w:ind w:left="0" w:hanging="2"/>
              <w:jc w:val="center"/>
            </w:pP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BD8B08" w14:textId="7600EDDD" w:rsidR="003C33B2" w:rsidRDefault="00000000">
            <w:pPr>
              <w:ind w:left="0" w:hanging="2"/>
            </w:pPr>
            <w:r>
              <w:t xml:space="preserve">já a ten druhý (přátelské a romantické vztahy, fenomén </w:t>
            </w:r>
            <w:proofErr w:type="spellStart"/>
            <w:r>
              <w:t>singles</w:t>
            </w:r>
            <w:proofErr w:type="spellEnd"/>
            <w:r>
              <w:t xml:space="preserve">, toxické vztahy a manipulace, sebeurčení a autenticita, hranice </w:t>
            </w:r>
            <w:proofErr w:type="gramStart"/>
            <w:r>
              <w:t>mezi ,,já</w:t>
            </w:r>
            <w:proofErr w:type="gramEnd"/>
            <w:r>
              <w:t xml:space="preserve">” </w:t>
            </w:r>
            <w:proofErr w:type="gramStart"/>
            <w:r>
              <w:t>a ,,můj</w:t>
            </w:r>
            <w:proofErr w:type="gramEnd"/>
            <w:r>
              <w:t xml:space="preserve"> výkon”)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8BBBFF" w14:textId="77777777" w:rsidR="003C33B2" w:rsidRDefault="00000000">
            <w:pPr>
              <w:ind w:left="0" w:hanging="2"/>
            </w:pPr>
            <w:r>
              <w:t>Porozumět dynamice mezilidských vztahů a vlastním potřebám v nich.</w:t>
            </w:r>
          </w:p>
          <w:p w14:paraId="46B81CD9" w14:textId="77777777" w:rsidR="003C33B2" w:rsidRDefault="00000000">
            <w:pPr>
              <w:ind w:left="0" w:hanging="2"/>
            </w:pPr>
            <w:r>
              <w:t>Rozvíjet schopnost reflektovat hranice, autenticitu a osobní prostor.</w:t>
            </w:r>
          </w:p>
          <w:p w14:paraId="20378A60" w14:textId="77777777" w:rsidR="003C33B2" w:rsidRDefault="00000000">
            <w:pPr>
              <w:ind w:left="0" w:hanging="2"/>
            </w:pPr>
            <w:r>
              <w:t>Diskutovat o současných proměnách vztahových forem a rolí.</w:t>
            </w:r>
          </w:p>
          <w:p w14:paraId="0DC43AAD" w14:textId="77777777" w:rsidR="003C33B2" w:rsidRDefault="00000000">
            <w:pPr>
              <w:ind w:left="0" w:hanging="2"/>
            </w:pPr>
            <w:r>
              <w:t>Kriticky přemýšlet o vlivu výkonu na sebevědomí a vlastní hodnotu.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0BC25C" w14:textId="77777777" w:rsidR="003C33B2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2C1026" w14:textId="77777777" w:rsidR="003C33B2" w:rsidRDefault="003C3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C33B2" w14:paraId="01300C3F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5EC9A9D" w14:textId="77777777" w:rsidR="003C33B2" w:rsidRDefault="00000000">
            <w:pPr>
              <w:ind w:left="0" w:hanging="2"/>
              <w:jc w:val="center"/>
            </w:pPr>
            <w:r>
              <w:rPr>
                <w:b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F4526D" w14:textId="77777777" w:rsidR="003C33B2" w:rsidRDefault="00000000">
            <w:pPr>
              <w:ind w:left="0" w:hanging="2"/>
            </w:pPr>
            <w:r>
              <w:t xml:space="preserve">psychologie sportu a psychosomatika 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0AEDD2" w14:textId="77777777" w:rsidR="003C33B2" w:rsidRDefault="00000000">
            <w:pPr>
              <w:ind w:left="0" w:hanging="2"/>
            </w:pPr>
            <w:r>
              <w:t>Zamýšlet se nad propojením těla a psychiky ve výkonu i v nemoci.</w:t>
            </w:r>
          </w:p>
          <w:p w14:paraId="36528368" w14:textId="77777777" w:rsidR="003C33B2" w:rsidRDefault="00000000">
            <w:pPr>
              <w:ind w:left="0" w:hanging="2"/>
            </w:pPr>
            <w:r>
              <w:t>Umět rozlišit mezi zdravou a nezdravou motivací k výkonu.</w:t>
            </w:r>
          </w:p>
          <w:p w14:paraId="1687F8C3" w14:textId="77777777" w:rsidR="003C33B2" w:rsidRDefault="00000000">
            <w:pPr>
              <w:ind w:left="0" w:hanging="2"/>
            </w:pPr>
            <w:r>
              <w:t>Porozumět významu psychohygieny a rovnováhy mezi tělem a myslí.</w:t>
            </w:r>
          </w:p>
          <w:p w14:paraId="795F0B5B" w14:textId="77777777" w:rsidR="003C33B2" w:rsidRDefault="00000000">
            <w:pPr>
              <w:ind w:left="0" w:hanging="2"/>
            </w:pPr>
            <w:r>
              <w:t>Kriticky zvažovat společenské tlaky na „výkon“ a ideál.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439CF1" w14:textId="77777777" w:rsidR="003C33B2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E89F32" w14:textId="77777777" w:rsidR="003C33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C33B2" w14:paraId="6BE22251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B528084" w14:textId="77777777" w:rsidR="003C33B2" w:rsidRDefault="00000000">
            <w:pPr>
              <w:ind w:left="0" w:hanging="2"/>
              <w:jc w:val="center"/>
            </w:pPr>
            <w:r>
              <w:rPr>
                <w:b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7190134" w14:textId="77777777" w:rsidR="003C33B2" w:rsidRDefault="00000000">
            <w:pPr>
              <w:ind w:left="0" w:hanging="2"/>
            </w:pPr>
            <w:r>
              <w:t xml:space="preserve">expresivní terapie (arteterapie, </w:t>
            </w:r>
            <w:proofErr w:type="spellStart"/>
            <w:r>
              <w:t>muzikoerapie</w:t>
            </w:r>
            <w:proofErr w:type="spellEnd"/>
            <w:r>
              <w:t>, dramaterapie)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4FDE2D" w14:textId="77777777" w:rsidR="003C33B2" w:rsidRDefault="00000000">
            <w:pPr>
              <w:ind w:left="0" w:hanging="2"/>
            </w:pPr>
            <w:r>
              <w:t>Rozvíjet citlivost k neverbálním formám vyjádření a sebepoznání.</w:t>
            </w:r>
          </w:p>
          <w:p w14:paraId="540B41F8" w14:textId="77777777" w:rsidR="003C33B2" w:rsidRDefault="00000000">
            <w:pPr>
              <w:ind w:left="0" w:hanging="2"/>
            </w:pPr>
            <w:r>
              <w:t>Získat orientaci v možnostech terapeutického využití umění.</w:t>
            </w:r>
          </w:p>
          <w:p w14:paraId="4EEEB294" w14:textId="77777777" w:rsidR="003C33B2" w:rsidRDefault="00000000">
            <w:pPr>
              <w:ind w:left="0" w:hanging="2"/>
            </w:pPr>
            <w:r>
              <w:t>Vyzkoušet a reflektovat vlastní zkušenost s kreativním procesem.</w:t>
            </w:r>
          </w:p>
          <w:p w14:paraId="3645B414" w14:textId="77777777" w:rsidR="003C33B2" w:rsidRDefault="00000000">
            <w:pPr>
              <w:ind w:left="0" w:hanging="2"/>
            </w:pPr>
            <w:r>
              <w:t>Zamýšlet se nad tím, jak různí lidé prožívají, zpracovávají a vyjadřují emoce.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1A34B7" w14:textId="77777777" w:rsidR="003C33B2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6514F7" w14:textId="77777777" w:rsidR="003C33B2" w:rsidRDefault="003C3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5D4B6E6B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</w:t>
      </w:r>
    </w:p>
    <w:tbl>
      <w:tblPr>
        <w:tblStyle w:val="a4"/>
        <w:tblW w:w="150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0"/>
        <w:gridCol w:w="4679"/>
        <w:gridCol w:w="4536"/>
        <w:gridCol w:w="2268"/>
        <w:gridCol w:w="1843"/>
      </w:tblGrid>
      <w:tr w:rsidR="003C33B2" w14:paraId="16F21FC9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1D7D56A" w14:textId="77777777" w:rsidR="003C33B2" w:rsidRDefault="00000000">
            <w:pPr>
              <w:ind w:left="0" w:hanging="2"/>
              <w:jc w:val="center"/>
            </w:pPr>
            <w:r>
              <w:rPr>
                <w:b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23157B" w14:textId="77777777" w:rsidR="003C33B2" w:rsidRDefault="00000000">
            <w:pPr>
              <w:ind w:left="0" w:hanging="2"/>
            </w:pPr>
            <w:r>
              <w:t xml:space="preserve">forenzní psychologie (psychologie zla, vězeňství a forenzní psychologie, fascinace násilím a </w:t>
            </w:r>
            <w:proofErr w:type="gramStart"/>
            <w:r>
              <w:t>fenomén ,,</w:t>
            </w:r>
            <w:proofErr w:type="spellStart"/>
            <w:r>
              <w:t>true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crimes</w:t>
            </w:r>
            <w:proofErr w:type="spellEnd"/>
            <w:r>
              <w:t>”)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FBDE96" w14:textId="77777777" w:rsidR="003C33B2" w:rsidRDefault="00000000">
            <w:pPr>
              <w:ind w:left="0" w:hanging="2"/>
            </w:pPr>
            <w:r>
              <w:t>Kriticky zkoumat psychologické i mediální konstrukce „zla“ a „vraha“.</w:t>
            </w:r>
          </w:p>
          <w:p w14:paraId="0596DE3D" w14:textId="77777777" w:rsidR="003C33B2" w:rsidRDefault="00000000">
            <w:pPr>
              <w:ind w:left="0" w:hanging="2"/>
            </w:pPr>
            <w:r>
              <w:t>Diskutovat o hranici mezi fascinací násilím a jeho normalizací.</w:t>
            </w:r>
          </w:p>
          <w:p w14:paraId="07D8710D" w14:textId="77777777" w:rsidR="003C33B2" w:rsidRDefault="00000000">
            <w:pPr>
              <w:ind w:left="0" w:hanging="2"/>
            </w:pPr>
            <w:r>
              <w:t>Porozumět psychologickým mechanismům trestné činnosti a trestání.</w:t>
            </w:r>
          </w:p>
          <w:p w14:paraId="1575BD9E" w14:textId="77777777" w:rsidR="003C33B2" w:rsidRDefault="00000000">
            <w:pPr>
              <w:ind w:left="0" w:hanging="2"/>
            </w:pPr>
            <w:r>
              <w:t>Reflektovat etické otázky spojené s vězeňstvím a trestem.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F80B39" w14:textId="77777777" w:rsidR="003C33B2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D365B9" w14:textId="77777777" w:rsidR="003C33B2" w:rsidRDefault="003C3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C33B2" w14:paraId="08FC89D9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1BA10A0" w14:textId="77777777" w:rsidR="003C33B2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lastRenderedPageBreak/>
              <w:t>březen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1CA337" w14:textId="77777777" w:rsidR="003C33B2" w:rsidRDefault="00000000">
            <w:pPr>
              <w:ind w:left="0" w:hanging="2"/>
            </w:pPr>
            <w:r>
              <w:t xml:space="preserve">vědomí, nevědomí a spiritualita (vědomí, nevědomí, sny, změněné stavy vědomí, </w:t>
            </w:r>
            <w:proofErr w:type="spellStart"/>
            <w:r>
              <w:t>psychedelika</w:t>
            </w:r>
            <w:proofErr w:type="spellEnd"/>
            <w:r>
              <w:t xml:space="preserve"> v psychoterapii, krize, trauma, </w:t>
            </w:r>
            <w:proofErr w:type="spellStart"/>
            <w:r>
              <w:t>resilience</w:t>
            </w:r>
            <w:proofErr w:type="spellEnd"/>
            <w:r>
              <w:t>, spiritualita a přechodové rituály, smrt, umírání, truchlení a rituál rozloučení)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AE4DB1" w14:textId="77777777" w:rsidR="003C33B2" w:rsidRDefault="00000000">
            <w:pPr>
              <w:ind w:left="0" w:hanging="2"/>
            </w:pPr>
            <w:r>
              <w:t>Porozumět rozmanitosti stavů vědomí a jejich vlivu na prožívání.</w:t>
            </w:r>
          </w:p>
          <w:p w14:paraId="74E781E6" w14:textId="77777777" w:rsidR="003C33B2" w:rsidRDefault="00000000">
            <w:pPr>
              <w:ind w:left="0" w:hanging="2"/>
            </w:pPr>
            <w:r>
              <w:t>Diskutovat o významu snů, rituálů, přechodových období a spirituality.</w:t>
            </w:r>
          </w:p>
          <w:p w14:paraId="706F4578" w14:textId="77777777" w:rsidR="003C33B2" w:rsidRDefault="00000000">
            <w:pPr>
              <w:ind w:left="0" w:hanging="2"/>
            </w:pPr>
            <w:r>
              <w:t xml:space="preserve">Kriticky nahlížet na využití </w:t>
            </w:r>
            <w:proofErr w:type="spellStart"/>
            <w:r>
              <w:t>psychedelik</w:t>
            </w:r>
            <w:proofErr w:type="spellEnd"/>
            <w:r>
              <w:t xml:space="preserve"> v psychoterapii a rizika s tím spojená.</w:t>
            </w:r>
          </w:p>
          <w:p w14:paraId="77C9029A" w14:textId="77777777" w:rsidR="003C33B2" w:rsidRDefault="00000000">
            <w:pPr>
              <w:ind w:left="0" w:hanging="2"/>
            </w:pPr>
            <w:r>
              <w:t>Rozvíjet schopnost empatie a otevřeného přístupu ke krizím a ztrátám.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75D171" w14:textId="77777777" w:rsidR="003C33B2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F0D3DC" w14:textId="77777777" w:rsidR="003C33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C33B2" w14:paraId="167C305D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B410506" w14:textId="77777777" w:rsidR="003C33B2" w:rsidRDefault="00000000">
            <w:pPr>
              <w:ind w:left="0" w:hanging="2"/>
              <w:jc w:val="center"/>
            </w:pPr>
            <w:r>
              <w:rPr>
                <w:b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6AA40C" w14:textId="77777777" w:rsidR="003C33B2" w:rsidRDefault="00000000">
            <w:pPr>
              <w:ind w:left="0" w:hanging="2"/>
            </w:pPr>
            <w:r>
              <w:t>etické otázky z pohledu psychologie (volba, psychologie rozhodování, interrupce, eutanazie)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245DA3" w14:textId="77777777" w:rsidR="003C33B2" w:rsidRDefault="00000000">
            <w:pPr>
              <w:ind w:left="0" w:hanging="2"/>
            </w:pPr>
            <w:r>
              <w:t>Kriticky přemýšlet o psychologických souvislostech morálních dilemat.</w:t>
            </w:r>
          </w:p>
          <w:p w14:paraId="34292B07" w14:textId="77777777" w:rsidR="003C33B2" w:rsidRDefault="00000000">
            <w:pPr>
              <w:ind w:left="0" w:hanging="2"/>
            </w:pPr>
            <w:r>
              <w:t>Umět nahlížet na citlivá témata z různých perspektiv bez rychlého souzení.</w:t>
            </w:r>
          </w:p>
          <w:p w14:paraId="2A648C34" w14:textId="77777777" w:rsidR="003C33B2" w:rsidRDefault="00000000">
            <w:pPr>
              <w:ind w:left="0" w:hanging="2"/>
            </w:pPr>
            <w:r>
              <w:t>Rozvíjet schopnost diskuse a naslouchání i v hodnotově náročných debatách.</w:t>
            </w:r>
          </w:p>
          <w:p w14:paraId="6E636681" w14:textId="77777777" w:rsidR="003C33B2" w:rsidRDefault="00000000">
            <w:pPr>
              <w:ind w:left="0" w:hanging="2"/>
            </w:pPr>
            <w:r>
              <w:t>Porozumět vlivu emocí, identity a kontextu na etické rozhodování.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6044DE" w14:textId="77777777" w:rsidR="003C33B2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3EE8F7" w14:textId="77777777" w:rsidR="003C33B2" w:rsidRDefault="003C3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35581117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</w:t>
      </w:r>
    </w:p>
    <w:p w14:paraId="0E9466C4" w14:textId="77777777" w:rsidR="003C33B2" w:rsidRDefault="003C3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E3724A6" w14:textId="77777777" w:rsidR="003C33B2" w:rsidRDefault="003C3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485DE07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</w:t>
      </w:r>
    </w:p>
    <w:p w14:paraId="2EA397C6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Datum: </w:t>
      </w:r>
      <w:r>
        <w:rPr>
          <w:b/>
        </w:rPr>
        <w:t>10</w:t>
      </w:r>
      <w:r>
        <w:rPr>
          <w:b/>
          <w:color w:val="000000"/>
        </w:rPr>
        <w:t>.9</w:t>
      </w:r>
      <w:r>
        <w:rPr>
          <w:b/>
        </w:rPr>
        <w:t xml:space="preserve">. </w:t>
      </w:r>
      <w:r>
        <w:rPr>
          <w:b/>
          <w:color w:val="000000"/>
        </w:rPr>
        <w:t>20</w:t>
      </w:r>
      <w:r>
        <w:rPr>
          <w:b/>
        </w:rPr>
        <w:t>24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  <w:t xml:space="preserve">                  </w:t>
      </w:r>
      <w:proofErr w:type="gramStart"/>
      <w:r>
        <w:rPr>
          <w:b/>
          <w:color w:val="000000"/>
        </w:rPr>
        <w:t>Podpis:…</w:t>
      </w:r>
      <w:proofErr w:type="gramEnd"/>
      <w:r>
        <w:rPr>
          <w:b/>
          <w:color w:val="000000"/>
        </w:rPr>
        <w:t xml:space="preserve">………………………………….           Podpis vedoucího </w:t>
      </w:r>
      <w:proofErr w:type="gramStart"/>
      <w:r>
        <w:rPr>
          <w:b/>
          <w:color w:val="000000"/>
        </w:rPr>
        <w:t>PK:…</w:t>
      </w:r>
      <w:proofErr w:type="gramEnd"/>
      <w:r>
        <w:rPr>
          <w:b/>
          <w:color w:val="000000"/>
        </w:rPr>
        <w:t>………………………………….</w:t>
      </w:r>
    </w:p>
    <w:p w14:paraId="5502499D" w14:textId="77777777" w:rsidR="003C33B2" w:rsidRDefault="003C3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mallCaps/>
          <w:color w:val="000000"/>
          <w:u w:val="single"/>
        </w:rPr>
      </w:pPr>
    </w:p>
    <w:p w14:paraId="53CEFF33" w14:textId="77777777" w:rsidR="003C33B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Schváleno dne: </w:t>
      </w:r>
      <w:r>
        <w:rPr>
          <w:b/>
          <w:smallCaps/>
          <w:color w:val="000000"/>
        </w:rPr>
        <w:t>……</w:t>
      </w:r>
      <w:r>
        <w:rPr>
          <w:b/>
          <w:smallCaps/>
        </w:rPr>
        <w:t>…………………………</w:t>
      </w:r>
      <w:r>
        <w:rPr>
          <w:b/>
          <w:smallCaps/>
          <w:color w:val="000000"/>
        </w:rPr>
        <w:t xml:space="preserve">      </w:t>
      </w:r>
      <w:r>
        <w:rPr>
          <w:b/>
          <w:color w:val="000000"/>
        </w:rPr>
        <w:t xml:space="preserve">     Podpis </w:t>
      </w:r>
      <w:proofErr w:type="gramStart"/>
      <w:r>
        <w:rPr>
          <w:b/>
          <w:color w:val="000000"/>
        </w:rPr>
        <w:t>ředitele:…</w:t>
      </w:r>
      <w:proofErr w:type="gramEnd"/>
      <w:r>
        <w:rPr>
          <w:b/>
          <w:color w:val="000000"/>
        </w:rPr>
        <w:t>………………………………….</w:t>
      </w:r>
    </w:p>
    <w:p w14:paraId="47212856" w14:textId="77777777" w:rsidR="003C33B2" w:rsidRDefault="003C3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3C33B2">
      <w:pgSz w:w="16838" w:h="11906" w:orient="landscape"/>
      <w:pgMar w:top="426" w:right="794" w:bottom="851" w:left="79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2"/>
    <w:rsid w:val="003C33B2"/>
    <w:rsid w:val="003E4EC4"/>
    <w:rsid w:val="0055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B9BD6"/>
  <w15:docId w15:val="{C754BE77-A167-E240-88BF-4B3E0F8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caps/>
      <w:sz w:val="28"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zevChar">
    <w:name w:val="Název Char"/>
    <w:rPr>
      <w:caps/>
      <w:w w:val="100"/>
      <w:position w:val="-1"/>
      <w:sz w:val="28"/>
      <w:u w:val="single"/>
      <w:effect w:val="none"/>
      <w:vertAlign w:val="baseline"/>
      <w:cs w:val="0"/>
      <w:em w:val="none"/>
      <w:lang w:val="cs-CZ" w:eastAsia="cs-CZ" w:bidi="ar-SA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aPeHM7u6jMORMV9h1e1/mAewA==">CgMxLjA4AHIhMXpISmZRR3haREFvWmU3TDhmOGJfXzZTeVF6N0pUNXhV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770</Words>
  <Characters>4256</Characters>
  <Application>Microsoft Office Word</Application>
  <DocSecurity>0</DocSecurity>
  <Lines>69</Lines>
  <Paragraphs>15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Ondřej Kohout</cp:lastModifiedBy>
  <cp:revision>2</cp:revision>
  <dcterms:created xsi:type="dcterms:W3CDTF">2024-09-10T13:45:00Z</dcterms:created>
  <dcterms:modified xsi:type="dcterms:W3CDTF">2025-09-11T11:00:00Z</dcterms:modified>
</cp:coreProperties>
</file>