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E1BF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  <w:b/>
          <w:bCs/>
        </w:rPr>
        <w:t>Maturitní zkoušky ze základů společenských věd - profilová část - ústní</w:t>
      </w:r>
    </w:p>
    <w:p w14:paraId="267A3448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  <w:b/>
          <w:bCs/>
        </w:rPr>
        <w:t>Vyučující: Ondřej Kohout</w:t>
      </w:r>
    </w:p>
    <w:p w14:paraId="3934641B" w14:textId="528566E4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  <w:b/>
          <w:bCs/>
        </w:rPr>
        <w:t xml:space="preserve">Třída: </w:t>
      </w:r>
      <w:r w:rsidR="00523B36">
        <w:rPr>
          <w:rFonts w:ascii="Calibri" w:hAnsi="Calibri" w:cs="Calibri"/>
          <w:b/>
          <w:bCs/>
        </w:rPr>
        <w:t>6.AB</w:t>
      </w:r>
    </w:p>
    <w:p w14:paraId="29F13142" w14:textId="7B932C1B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  <w:b/>
          <w:bCs/>
        </w:rPr>
        <w:t>Školní rok: 202</w:t>
      </w:r>
      <w:r w:rsidR="00523B36">
        <w:rPr>
          <w:rFonts w:ascii="Calibri" w:hAnsi="Calibri" w:cs="Calibri"/>
          <w:b/>
          <w:bCs/>
        </w:rPr>
        <w:t>5</w:t>
      </w:r>
      <w:r w:rsidRPr="00577D84">
        <w:rPr>
          <w:rFonts w:ascii="Calibri" w:hAnsi="Calibri" w:cs="Calibri"/>
          <w:b/>
          <w:bCs/>
        </w:rPr>
        <w:t>/202</w:t>
      </w:r>
      <w:r w:rsidR="00523B36">
        <w:rPr>
          <w:rFonts w:ascii="Calibri" w:hAnsi="Calibri" w:cs="Calibri"/>
          <w:b/>
          <w:bCs/>
        </w:rPr>
        <w:t>6</w:t>
      </w:r>
    </w:p>
    <w:p w14:paraId="24FB7577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5DD60A74" w14:textId="77777777" w:rsidR="00577D84" w:rsidRPr="00577D84" w:rsidRDefault="00577D84" w:rsidP="00577D84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Stát </w:t>
      </w:r>
    </w:p>
    <w:p w14:paraId="775BF521" w14:textId="77777777" w:rsidR="00577D84" w:rsidRPr="00577D84" w:rsidRDefault="00577D84" w:rsidP="00577D84">
      <w:pPr>
        <w:numPr>
          <w:ilvl w:val="1"/>
          <w:numId w:val="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Pojem stát, základní „náležitosti“ státu</w:t>
      </w:r>
    </w:p>
    <w:p w14:paraId="1DD7EFE5" w14:textId="77777777" w:rsidR="00577D84" w:rsidRPr="00577D84" w:rsidRDefault="00577D84" w:rsidP="00577D84">
      <w:pPr>
        <w:numPr>
          <w:ilvl w:val="1"/>
          <w:numId w:val="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Historie státu jako instituce </w:t>
      </w:r>
    </w:p>
    <w:p w14:paraId="001AF63E" w14:textId="77777777" w:rsidR="00577D84" w:rsidRPr="00577D84" w:rsidRDefault="00577D84" w:rsidP="00577D84">
      <w:pPr>
        <w:numPr>
          <w:ilvl w:val="1"/>
          <w:numId w:val="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Teorie vzniku státu </w:t>
      </w:r>
    </w:p>
    <w:p w14:paraId="25655808" w14:textId="77777777" w:rsidR="00577D84" w:rsidRPr="00577D84" w:rsidRDefault="00577D84" w:rsidP="00577D84">
      <w:pPr>
        <w:numPr>
          <w:ilvl w:val="1"/>
          <w:numId w:val="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Funkce státu </w:t>
      </w:r>
    </w:p>
    <w:p w14:paraId="3BEEE487" w14:textId="77777777" w:rsidR="00577D84" w:rsidRPr="00577D84" w:rsidRDefault="00577D84" w:rsidP="00577D84">
      <w:pPr>
        <w:numPr>
          <w:ilvl w:val="1"/>
          <w:numId w:val="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Možná členění států </w:t>
      </w:r>
    </w:p>
    <w:p w14:paraId="56C1EB0E" w14:textId="77777777" w:rsidR="00577D84" w:rsidRPr="00577D84" w:rsidRDefault="00577D84" w:rsidP="00577D84">
      <w:pPr>
        <w:numPr>
          <w:ilvl w:val="1"/>
          <w:numId w:val="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Ústava ČR a dělba moci</w:t>
      </w:r>
    </w:p>
    <w:p w14:paraId="68635405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459B3F26" w14:textId="77777777" w:rsidR="00577D84" w:rsidRPr="00577D84" w:rsidRDefault="00577D84" w:rsidP="00577D84">
      <w:pPr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Demokracie</w:t>
      </w:r>
    </w:p>
    <w:p w14:paraId="6FD26DE4" w14:textId="77777777" w:rsidR="00577D84" w:rsidRPr="00577D84" w:rsidRDefault="00577D84" w:rsidP="00577D84">
      <w:pPr>
        <w:numPr>
          <w:ilvl w:val="1"/>
          <w:numId w:val="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Význam slova „demokracie“ a vlastnosti demokracie jako politického systému </w:t>
      </w:r>
    </w:p>
    <w:p w14:paraId="76CEC2E7" w14:textId="77777777" w:rsidR="00577D84" w:rsidRPr="00577D84" w:rsidRDefault="00577D84" w:rsidP="00577D84">
      <w:pPr>
        <w:numPr>
          <w:ilvl w:val="1"/>
          <w:numId w:val="1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Nedemokratické politické systémy</w:t>
      </w:r>
    </w:p>
    <w:p w14:paraId="75181A84" w14:textId="77777777" w:rsidR="00577D84" w:rsidRPr="00577D84" w:rsidRDefault="00577D84" w:rsidP="00577D84">
      <w:pPr>
        <w:numPr>
          <w:ilvl w:val="1"/>
          <w:numId w:val="1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Volby a volební systémy</w:t>
      </w:r>
    </w:p>
    <w:p w14:paraId="38BE2ADF" w14:textId="77777777" w:rsidR="00577D84" w:rsidRPr="00577D84" w:rsidRDefault="00577D84" w:rsidP="00577D84">
      <w:pPr>
        <w:numPr>
          <w:ilvl w:val="1"/>
          <w:numId w:val="1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Politické strany a hnutí</w:t>
      </w:r>
    </w:p>
    <w:p w14:paraId="727F7CA8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1FDE3C75" w14:textId="77777777" w:rsidR="00577D84" w:rsidRPr="00577D84" w:rsidRDefault="00577D84" w:rsidP="00577D84">
      <w:pPr>
        <w:numPr>
          <w:ilvl w:val="0"/>
          <w:numId w:val="13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 xml:space="preserve">Právo I. </w:t>
      </w:r>
      <w:r w:rsidRPr="00577D84">
        <w:rPr>
          <w:rFonts w:ascii="Calibri" w:hAnsi="Calibri" w:cs="Calibri"/>
        </w:rPr>
        <w:t>(základy a veřejné právo)</w:t>
      </w:r>
    </w:p>
    <w:p w14:paraId="2BC21EE9" w14:textId="77777777" w:rsidR="00577D84" w:rsidRPr="00577D84" w:rsidRDefault="00577D84" w:rsidP="00577D84">
      <w:pPr>
        <w:numPr>
          <w:ilvl w:val="1"/>
          <w:numId w:val="1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Právo a morálka (vysvětlit shody a odlišnosti)</w:t>
      </w:r>
    </w:p>
    <w:p w14:paraId="51289248" w14:textId="77777777" w:rsidR="00577D84" w:rsidRPr="00577D84" w:rsidRDefault="00577D84" w:rsidP="00577D84">
      <w:pPr>
        <w:numPr>
          <w:ilvl w:val="1"/>
          <w:numId w:val="1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Základní právní pojmy</w:t>
      </w:r>
    </w:p>
    <w:p w14:paraId="1C80B27E" w14:textId="77777777" w:rsidR="00577D84" w:rsidRPr="00577D84" w:rsidRDefault="00577D84" w:rsidP="00577D84">
      <w:pPr>
        <w:numPr>
          <w:ilvl w:val="1"/>
          <w:numId w:val="1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Právní řád</w:t>
      </w:r>
    </w:p>
    <w:p w14:paraId="104C598D" w14:textId="77777777" w:rsidR="00577D84" w:rsidRPr="00577D84" w:rsidRDefault="00577D84" w:rsidP="00577D84">
      <w:pPr>
        <w:numPr>
          <w:ilvl w:val="1"/>
          <w:numId w:val="1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Ústavní právo</w:t>
      </w:r>
    </w:p>
    <w:p w14:paraId="5C143E87" w14:textId="77777777" w:rsidR="00577D84" w:rsidRPr="00577D84" w:rsidRDefault="00577D84" w:rsidP="00577D84">
      <w:pPr>
        <w:numPr>
          <w:ilvl w:val="1"/>
          <w:numId w:val="1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Trestní právo</w:t>
      </w:r>
    </w:p>
    <w:p w14:paraId="0FAFA5C0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60766F05" w14:textId="77777777" w:rsidR="00577D84" w:rsidRPr="00577D84" w:rsidRDefault="00577D84" w:rsidP="00577D84">
      <w:pPr>
        <w:numPr>
          <w:ilvl w:val="0"/>
          <w:numId w:val="19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 xml:space="preserve">Právo II. </w:t>
      </w:r>
      <w:r w:rsidRPr="00577D84">
        <w:rPr>
          <w:rFonts w:ascii="Calibri" w:hAnsi="Calibri" w:cs="Calibri"/>
        </w:rPr>
        <w:t>(soukromé právo)</w:t>
      </w:r>
    </w:p>
    <w:p w14:paraId="3A8DFC77" w14:textId="77777777" w:rsidR="00577D84" w:rsidRPr="00577D84" w:rsidRDefault="00577D84" w:rsidP="00577D84">
      <w:pPr>
        <w:numPr>
          <w:ilvl w:val="1"/>
          <w:numId w:val="2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Občanské právo</w:t>
      </w:r>
    </w:p>
    <w:p w14:paraId="741B3F6A" w14:textId="77777777" w:rsidR="00577D84" w:rsidRPr="00577D84" w:rsidRDefault="00577D84" w:rsidP="00577D84">
      <w:pPr>
        <w:numPr>
          <w:ilvl w:val="1"/>
          <w:numId w:val="2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Rodinné právo</w:t>
      </w:r>
    </w:p>
    <w:p w14:paraId="545CABB6" w14:textId="77777777" w:rsidR="00577D84" w:rsidRPr="00577D84" w:rsidRDefault="00577D84" w:rsidP="00577D84">
      <w:pPr>
        <w:numPr>
          <w:ilvl w:val="1"/>
          <w:numId w:val="2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Pracovní právo</w:t>
      </w:r>
    </w:p>
    <w:p w14:paraId="023435AB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27FB9EB7" w14:textId="77777777" w:rsidR="00577D84" w:rsidRPr="00577D84" w:rsidRDefault="00577D84" w:rsidP="00577D84">
      <w:pPr>
        <w:numPr>
          <w:ilvl w:val="0"/>
          <w:numId w:val="23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Ekonomie </w:t>
      </w:r>
    </w:p>
    <w:p w14:paraId="7B0491CB" w14:textId="77777777" w:rsidR="00577D84" w:rsidRPr="00577D84" w:rsidRDefault="00577D84" w:rsidP="00577D84">
      <w:pPr>
        <w:numPr>
          <w:ilvl w:val="1"/>
          <w:numId w:val="2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Předmět a členění ekonomie</w:t>
      </w:r>
    </w:p>
    <w:p w14:paraId="795A1C3E" w14:textId="77777777" w:rsidR="00577D84" w:rsidRPr="00577D84" w:rsidRDefault="00577D84" w:rsidP="00577D84">
      <w:pPr>
        <w:numPr>
          <w:ilvl w:val="1"/>
          <w:numId w:val="2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Základní ekonomické pojmy</w:t>
      </w:r>
    </w:p>
    <w:p w14:paraId="10FA6E56" w14:textId="77777777" w:rsidR="00577D84" w:rsidRPr="00577D84" w:rsidRDefault="00577D84" w:rsidP="00577D84">
      <w:pPr>
        <w:numPr>
          <w:ilvl w:val="1"/>
          <w:numId w:val="2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Trh a jeho zákonitosti</w:t>
      </w:r>
    </w:p>
    <w:p w14:paraId="72679DCC" w14:textId="77777777" w:rsidR="00577D84" w:rsidRPr="00577D84" w:rsidRDefault="00577D84" w:rsidP="00577D84">
      <w:pPr>
        <w:numPr>
          <w:ilvl w:val="1"/>
          <w:numId w:val="2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Předmět makroekonomie, základní makroekonomické ukazatele</w:t>
      </w:r>
    </w:p>
    <w:p w14:paraId="0C1DA308" w14:textId="77777777" w:rsidR="00577D84" w:rsidRPr="00577D84" w:rsidRDefault="00577D84" w:rsidP="00577D84">
      <w:pPr>
        <w:numPr>
          <w:ilvl w:val="1"/>
          <w:numId w:val="2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Mezinárodní ekonomické organizace</w:t>
      </w:r>
    </w:p>
    <w:p w14:paraId="68043069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03C2296E" w14:textId="77777777" w:rsidR="00577D84" w:rsidRPr="00577D84" w:rsidRDefault="00577D84" w:rsidP="00577D84">
      <w:pPr>
        <w:numPr>
          <w:ilvl w:val="0"/>
          <w:numId w:val="29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lastRenderedPageBreak/>
        <w:t xml:space="preserve">Náboženství I. – </w:t>
      </w:r>
      <w:r w:rsidRPr="002079AA">
        <w:rPr>
          <w:rFonts w:ascii="Calibri" w:hAnsi="Calibri" w:cs="Calibri"/>
          <w:b/>
          <w:bCs/>
        </w:rPr>
        <w:t>Náboženská zkušenost, západní</w:t>
      </w:r>
      <w:r w:rsidRPr="00577D84">
        <w:rPr>
          <w:rFonts w:ascii="Calibri" w:hAnsi="Calibri" w:cs="Calibri"/>
          <w:b/>
          <w:bCs/>
        </w:rPr>
        <w:t xml:space="preserve"> náboženství</w:t>
      </w:r>
      <w:r w:rsidRPr="00577D84">
        <w:rPr>
          <w:rFonts w:ascii="Calibri" w:hAnsi="Calibri" w:cs="Calibri"/>
        </w:rPr>
        <w:t> </w:t>
      </w:r>
    </w:p>
    <w:p w14:paraId="4ABC090C" w14:textId="77777777" w:rsidR="00577D84" w:rsidRPr="00577D84" w:rsidRDefault="00577D84" w:rsidP="00577D84">
      <w:pPr>
        <w:numPr>
          <w:ilvl w:val="1"/>
          <w:numId w:val="3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Základní pojmy</w:t>
      </w:r>
    </w:p>
    <w:p w14:paraId="2AB3F205" w14:textId="77777777" w:rsidR="00577D84" w:rsidRPr="00577D84" w:rsidRDefault="00577D84" w:rsidP="00577D84">
      <w:pPr>
        <w:numPr>
          <w:ilvl w:val="1"/>
          <w:numId w:val="3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Západní náboženství</w:t>
      </w:r>
    </w:p>
    <w:p w14:paraId="5458696E" w14:textId="254AE580" w:rsidR="00577D84" w:rsidRPr="00577D84" w:rsidRDefault="00577D84" w:rsidP="00577D84">
      <w:pPr>
        <w:numPr>
          <w:ilvl w:val="2"/>
          <w:numId w:val="32"/>
        </w:numPr>
        <w:ind w:left="141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577D84">
        <w:rPr>
          <w:rFonts w:ascii="Calibri" w:hAnsi="Calibri" w:cs="Calibri"/>
        </w:rPr>
        <w:t>Judaismus</w:t>
      </w:r>
    </w:p>
    <w:p w14:paraId="5ED182F7" w14:textId="455316B9" w:rsidR="00577D84" w:rsidRPr="00577D84" w:rsidRDefault="00577D84" w:rsidP="00577D84">
      <w:pPr>
        <w:numPr>
          <w:ilvl w:val="2"/>
          <w:numId w:val="33"/>
        </w:numPr>
        <w:ind w:left="141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577D84">
        <w:rPr>
          <w:rFonts w:ascii="Calibri" w:hAnsi="Calibri" w:cs="Calibri"/>
        </w:rPr>
        <w:t>Křesťanství</w:t>
      </w:r>
    </w:p>
    <w:p w14:paraId="269A2E0D" w14:textId="1F9B8C07" w:rsidR="00577D84" w:rsidRPr="00577D84" w:rsidRDefault="00577D84" w:rsidP="00577D84">
      <w:pPr>
        <w:numPr>
          <w:ilvl w:val="2"/>
          <w:numId w:val="34"/>
        </w:numPr>
        <w:ind w:left="141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577D84">
        <w:rPr>
          <w:rFonts w:ascii="Calibri" w:hAnsi="Calibri" w:cs="Calibri"/>
        </w:rPr>
        <w:t>Islám</w:t>
      </w:r>
    </w:p>
    <w:p w14:paraId="03E566EB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12A9EFB5" w14:textId="77777777" w:rsidR="00577D84" w:rsidRPr="00577D84" w:rsidRDefault="00577D84" w:rsidP="00577D84">
      <w:pPr>
        <w:numPr>
          <w:ilvl w:val="0"/>
          <w:numId w:val="35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 xml:space="preserve">Náboženství II. - Nezápadní </w:t>
      </w:r>
      <w:r w:rsidRPr="002079AA">
        <w:rPr>
          <w:rFonts w:ascii="Calibri" w:hAnsi="Calibri" w:cs="Calibri"/>
          <w:b/>
          <w:bCs/>
        </w:rPr>
        <w:t>náboženství a nové náboženské směry</w:t>
      </w:r>
    </w:p>
    <w:p w14:paraId="1C5DBE49" w14:textId="77777777" w:rsidR="00577D84" w:rsidRPr="00577D84" w:rsidRDefault="00577D84" w:rsidP="00577D84">
      <w:pPr>
        <w:numPr>
          <w:ilvl w:val="1"/>
          <w:numId w:val="3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Hinduismus </w:t>
      </w:r>
    </w:p>
    <w:p w14:paraId="5359AD97" w14:textId="77777777" w:rsidR="00577D84" w:rsidRPr="00577D84" w:rsidRDefault="00577D84" w:rsidP="00577D84">
      <w:pPr>
        <w:numPr>
          <w:ilvl w:val="1"/>
          <w:numId w:val="3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Buddhismus</w:t>
      </w:r>
    </w:p>
    <w:p w14:paraId="3265671A" w14:textId="77777777" w:rsidR="00577D84" w:rsidRPr="00577D84" w:rsidRDefault="00577D84" w:rsidP="00577D84">
      <w:pPr>
        <w:numPr>
          <w:ilvl w:val="1"/>
          <w:numId w:val="3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Čínské a japonské tradice</w:t>
      </w:r>
    </w:p>
    <w:p w14:paraId="773123D6" w14:textId="77777777" w:rsidR="00577D84" w:rsidRPr="00577D84" w:rsidRDefault="00577D84" w:rsidP="00577D84">
      <w:pPr>
        <w:numPr>
          <w:ilvl w:val="1"/>
          <w:numId w:val="3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Nové náboženské směry </w:t>
      </w:r>
    </w:p>
    <w:p w14:paraId="3338CF51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  <w:r w:rsidRPr="00577D84">
        <w:rPr>
          <w:rFonts w:ascii="Calibri" w:hAnsi="Calibri" w:cs="Calibri"/>
        </w:rPr>
        <w:br/>
      </w:r>
    </w:p>
    <w:p w14:paraId="25761298" w14:textId="77777777" w:rsidR="00577D84" w:rsidRPr="00577D84" w:rsidRDefault="00577D84" w:rsidP="00577D84">
      <w:pPr>
        <w:numPr>
          <w:ilvl w:val="0"/>
          <w:numId w:val="40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Politické ideologie I. </w:t>
      </w:r>
    </w:p>
    <w:p w14:paraId="3DB42597" w14:textId="77777777" w:rsidR="00577D84" w:rsidRPr="00577D84" w:rsidRDefault="00577D84" w:rsidP="00577D84">
      <w:pPr>
        <w:numPr>
          <w:ilvl w:val="1"/>
          <w:numId w:val="4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Pojmy „politika“, „politická ideologie“ a „politická doktrína“</w:t>
      </w:r>
    </w:p>
    <w:p w14:paraId="4312D990" w14:textId="77777777" w:rsidR="00577D84" w:rsidRPr="00577D84" w:rsidRDefault="00577D84" w:rsidP="00577D84">
      <w:pPr>
        <w:numPr>
          <w:ilvl w:val="1"/>
          <w:numId w:val="4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Politické spektrum, základní charakteristika levice, středu, pravice</w:t>
      </w:r>
    </w:p>
    <w:p w14:paraId="45313CA2" w14:textId="77777777" w:rsidR="00577D84" w:rsidRPr="00577D84" w:rsidRDefault="00577D84" w:rsidP="00577D84">
      <w:pPr>
        <w:numPr>
          <w:ilvl w:val="1"/>
          <w:numId w:val="4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Liberalismus</w:t>
      </w:r>
    </w:p>
    <w:p w14:paraId="0CEFEC18" w14:textId="77777777" w:rsidR="00577D84" w:rsidRPr="00577D84" w:rsidRDefault="00577D84" w:rsidP="00577D84">
      <w:pPr>
        <w:numPr>
          <w:ilvl w:val="1"/>
          <w:numId w:val="4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Konzervatismus</w:t>
      </w:r>
    </w:p>
    <w:p w14:paraId="6B411501" w14:textId="77777777" w:rsidR="00577D84" w:rsidRPr="00577D84" w:rsidRDefault="00577D84" w:rsidP="00577D84">
      <w:pPr>
        <w:numPr>
          <w:ilvl w:val="1"/>
          <w:numId w:val="4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Socialismus</w:t>
      </w:r>
    </w:p>
    <w:p w14:paraId="3ACFC1B9" w14:textId="77777777" w:rsidR="00577D84" w:rsidRPr="00577D84" w:rsidRDefault="00577D84" w:rsidP="00577D84">
      <w:pPr>
        <w:numPr>
          <w:ilvl w:val="1"/>
          <w:numId w:val="4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Komunismus (ve vztahu k socialismu – komuny, ideje komunismu, Marx)</w:t>
      </w:r>
    </w:p>
    <w:p w14:paraId="4F47A182" w14:textId="77777777" w:rsidR="00577D84" w:rsidRPr="00577D84" w:rsidRDefault="00577D84" w:rsidP="00577D84">
      <w:pPr>
        <w:numPr>
          <w:ilvl w:val="1"/>
          <w:numId w:val="4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Nacionalismus</w:t>
      </w:r>
    </w:p>
    <w:p w14:paraId="0A0BE720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05AE6383" w14:textId="77777777" w:rsidR="00577D84" w:rsidRPr="00577D84" w:rsidRDefault="00577D84" w:rsidP="00577D84">
      <w:pPr>
        <w:numPr>
          <w:ilvl w:val="0"/>
          <w:numId w:val="48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Politické ideologie II. </w:t>
      </w:r>
    </w:p>
    <w:p w14:paraId="0E2C4480" w14:textId="77777777" w:rsidR="00577D84" w:rsidRPr="00577D84" w:rsidRDefault="00577D84" w:rsidP="00577D84">
      <w:pPr>
        <w:numPr>
          <w:ilvl w:val="1"/>
          <w:numId w:val="4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Fašismus a nacismus</w:t>
      </w:r>
    </w:p>
    <w:p w14:paraId="534CA6E9" w14:textId="77777777" w:rsidR="00577D84" w:rsidRPr="00577D84" w:rsidRDefault="00577D84" w:rsidP="00577D84">
      <w:pPr>
        <w:numPr>
          <w:ilvl w:val="1"/>
          <w:numId w:val="5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Komunismus (ve vztahu k totalitním ideologiím, zejména SSSR, leninismus, stalinismus)</w:t>
      </w:r>
    </w:p>
    <w:p w14:paraId="3EAC0C44" w14:textId="77777777" w:rsidR="00577D84" w:rsidRPr="00577D84" w:rsidRDefault="00577D84" w:rsidP="00577D84">
      <w:pPr>
        <w:numPr>
          <w:ilvl w:val="1"/>
          <w:numId w:val="5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Anarchismus</w:t>
      </w:r>
    </w:p>
    <w:p w14:paraId="695F5B73" w14:textId="77777777" w:rsidR="00577D84" w:rsidRPr="00577D84" w:rsidRDefault="00577D84" w:rsidP="00577D84">
      <w:pPr>
        <w:numPr>
          <w:ilvl w:val="1"/>
          <w:numId w:val="5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Feminismus</w:t>
      </w:r>
    </w:p>
    <w:p w14:paraId="0A444750" w14:textId="77777777" w:rsidR="00577D84" w:rsidRPr="00577D84" w:rsidRDefault="00577D84" w:rsidP="00577D84">
      <w:pPr>
        <w:numPr>
          <w:ilvl w:val="1"/>
          <w:numId w:val="5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Environmentalismus</w:t>
      </w:r>
    </w:p>
    <w:p w14:paraId="78707730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0D99764F" w14:textId="77777777" w:rsidR="00577D84" w:rsidRPr="00577D84" w:rsidRDefault="00577D84" w:rsidP="00577D84">
      <w:pPr>
        <w:numPr>
          <w:ilvl w:val="0"/>
          <w:numId w:val="54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Psychologie I. – Psychologie jako věda a psychologické procesy</w:t>
      </w:r>
    </w:p>
    <w:p w14:paraId="535C7091" w14:textId="77777777" w:rsidR="00577D84" w:rsidRPr="00577D84" w:rsidRDefault="00577D84" w:rsidP="00577D84">
      <w:pPr>
        <w:numPr>
          <w:ilvl w:val="1"/>
          <w:numId w:val="5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Pojem a předmět psychologie</w:t>
      </w:r>
    </w:p>
    <w:p w14:paraId="1C57498A" w14:textId="77777777" w:rsidR="00577D84" w:rsidRPr="00577D84" w:rsidRDefault="00577D84" w:rsidP="00577D84">
      <w:pPr>
        <w:numPr>
          <w:ilvl w:val="1"/>
          <w:numId w:val="5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Psychické jevy - Vnímání, představy</w:t>
      </w:r>
      <w:r w:rsidRPr="00577D84">
        <w:rPr>
          <w:rFonts w:ascii="Calibri" w:hAnsi="Calibri" w:cs="Calibri"/>
          <w:b/>
          <w:bCs/>
        </w:rPr>
        <w:t xml:space="preserve">, </w:t>
      </w:r>
      <w:r w:rsidRPr="00577D84">
        <w:rPr>
          <w:rFonts w:ascii="Calibri" w:hAnsi="Calibri" w:cs="Calibri"/>
        </w:rPr>
        <w:t>paměť, myšlení</w:t>
      </w:r>
      <w:r w:rsidRPr="00577D84">
        <w:rPr>
          <w:rFonts w:ascii="Calibri" w:hAnsi="Calibri" w:cs="Calibri"/>
          <w:b/>
          <w:bCs/>
        </w:rPr>
        <w:t xml:space="preserve">, </w:t>
      </w:r>
      <w:r w:rsidRPr="00577D84">
        <w:rPr>
          <w:rFonts w:ascii="Calibri" w:hAnsi="Calibri" w:cs="Calibri"/>
        </w:rPr>
        <w:t>cítění</w:t>
      </w:r>
      <w:r w:rsidRPr="00577D84">
        <w:rPr>
          <w:rFonts w:ascii="Calibri" w:hAnsi="Calibri" w:cs="Calibri"/>
          <w:b/>
          <w:bCs/>
        </w:rPr>
        <w:t xml:space="preserve">, </w:t>
      </w:r>
      <w:r w:rsidRPr="00577D84">
        <w:rPr>
          <w:rFonts w:ascii="Calibri" w:hAnsi="Calibri" w:cs="Calibri"/>
        </w:rPr>
        <w:t>vědomí, učení</w:t>
      </w:r>
    </w:p>
    <w:p w14:paraId="5BACE4F5" w14:textId="77777777" w:rsidR="00577D84" w:rsidRPr="00577D84" w:rsidRDefault="00577D84" w:rsidP="00577D84">
      <w:pPr>
        <w:numPr>
          <w:ilvl w:val="1"/>
          <w:numId w:val="5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Metody psychologického výzkumu</w:t>
      </w:r>
    </w:p>
    <w:p w14:paraId="12D88331" w14:textId="77777777" w:rsidR="00577D84" w:rsidRPr="00577D84" w:rsidRDefault="00577D84" w:rsidP="00577D84">
      <w:pPr>
        <w:numPr>
          <w:ilvl w:val="1"/>
          <w:numId w:val="5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Členění psychologických věd</w:t>
      </w:r>
    </w:p>
    <w:p w14:paraId="172DAFC4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4EBCB830" w14:textId="77777777" w:rsidR="00577D84" w:rsidRPr="00577D84" w:rsidRDefault="00577D84" w:rsidP="00577D84">
      <w:pPr>
        <w:numPr>
          <w:ilvl w:val="0"/>
          <w:numId w:val="59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Psychologie II. – Psychologie osobnosti</w:t>
      </w:r>
    </w:p>
    <w:p w14:paraId="38F2D5F1" w14:textId="77777777" w:rsidR="00577D84" w:rsidRPr="00577D84" w:rsidRDefault="00577D84" w:rsidP="00577D84">
      <w:pPr>
        <w:numPr>
          <w:ilvl w:val="1"/>
          <w:numId w:val="6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Pojem osobnosti</w:t>
      </w:r>
    </w:p>
    <w:p w14:paraId="5706437C" w14:textId="77777777" w:rsidR="00577D84" w:rsidRPr="00577D84" w:rsidRDefault="00577D84" w:rsidP="00577D84">
      <w:pPr>
        <w:numPr>
          <w:ilvl w:val="1"/>
          <w:numId w:val="6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lastRenderedPageBreak/>
        <w:t>Povahové vlastnosti osobnosti</w:t>
      </w:r>
    </w:p>
    <w:p w14:paraId="2657CA15" w14:textId="77777777" w:rsidR="00577D84" w:rsidRPr="00577D84" w:rsidRDefault="00577D84" w:rsidP="00577D84">
      <w:pPr>
        <w:numPr>
          <w:ilvl w:val="1"/>
          <w:numId w:val="6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Motivační vlastnosti osobnosti</w:t>
      </w:r>
    </w:p>
    <w:p w14:paraId="10F05FE6" w14:textId="77777777" w:rsidR="00577D84" w:rsidRPr="00577D84" w:rsidRDefault="00577D84" w:rsidP="00577D84">
      <w:pPr>
        <w:numPr>
          <w:ilvl w:val="1"/>
          <w:numId w:val="6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Schopnosti a inteligence</w:t>
      </w:r>
    </w:p>
    <w:p w14:paraId="709BACFB" w14:textId="77777777" w:rsidR="00577D84" w:rsidRPr="00577D84" w:rsidRDefault="00577D84" w:rsidP="00577D84">
      <w:pPr>
        <w:numPr>
          <w:ilvl w:val="1"/>
          <w:numId w:val="6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Psychopatologie</w:t>
      </w:r>
    </w:p>
    <w:p w14:paraId="1F47FC64" w14:textId="77777777" w:rsidR="00577D84" w:rsidRPr="00577D84" w:rsidRDefault="00577D84" w:rsidP="00577D84">
      <w:pPr>
        <w:numPr>
          <w:ilvl w:val="1"/>
          <w:numId w:val="6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Osobnost v náročných životních situacích</w:t>
      </w:r>
    </w:p>
    <w:p w14:paraId="27AA4EB0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4B997EEB" w14:textId="77777777" w:rsidR="00577D84" w:rsidRPr="00577D84" w:rsidRDefault="00577D84" w:rsidP="00577D84">
      <w:pPr>
        <w:numPr>
          <w:ilvl w:val="0"/>
          <w:numId w:val="66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Psychologie III. – Základy vývojové psychologie</w:t>
      </w:r>
    </w:p>
    <w:p w14:paraId="5AA6D410" w14:textId="77777777" w:rsidR="00577D84" w:rsidRPr="00577D84" w:rsidRDefault="00577D84" w:rsidP="00577D84">
      <w:pPr>
        <w:numPr>
          <w:ilvl w:val="1"/>
          <w:numId w:val="6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Vývoj lidské psychiky, možnosti jeho členění</w:t>
      </w:r>
    </w:p>
    <w:p w14:paraId="4D2249B8" w14:textId="77777777" w:rsidR="00577D84" w:rsidRPr="00577D84" w:rsidRDefault="00577D84" w:rsidP="00577D84">
      <w:pPr>
        <w:numPr>
          <w:ilvl w:val="1"/>
          <w:numId w:val="6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Prenatální období</w:t>
      </w:r>
    </w:p>
    <w:p w14:paraId="377304DE" w14:textId="77777777" w:rsidR="00577D84" w:rsidRPr="00577D84" w:rsidRDefault="00577D84" w:rsidP="00577D84">
      <w:pPr>
        <w:numPr>
          <w:ilvl w:val="1"/>
          <w:numId w:val="6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Kojenecké a batolecí období</w:t>
      </w:r>
    </w:p>
    <w:p w14:paraId="528E7723" w14:textId="77777777" w:rsidR="00577D84" w:rsidRPr="00577D84" w:rsidRDefault="00577D84" w:rsidP="00577D84">
      <w:pPr>
        <w:numPr>
          <w:ilvl w:val="1"/>
          <w:numId w:val="7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Předškolní a mladší školní věk</w:t>
      </w:r>
    </w:p>
    <w:p w14:paraId="3E7D6649" w14:textId="77777777" w:rsidR="00577D84" w:rsidRPr="00577D84" w:rsidRDefault="00577D84" w:rsidP="00577D84">
      <w:pPr>
        <w:numPr>
          <w:ilvl w:val="1"/>
          <w:numId w:val="7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Pubescence a adolescence</w:t>
      </w:r>
    </w:p>
    <w:p w14:paraId="6BC9DFED" w14:textId="77777777" w:rsidR="00577D84" w:rsidRPr="00577D84" w:rsidRDefault="00577D84" w:rsidP="00577D84">
      <w:pPr>
        <w:numPr>
          <w:ilvl w:val="1"/>
          <w:numId w:val="7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Dospělost a stáří</w:t>
      </w:r>
    </w:p>
    <w:p w14:paraId="3AA06608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36772024" w14:textId="77777777" w:rsidR="00577D84" w:rsidRPr="00577D84" w:rsidRDefault="00577D84" w:rsidP="00577D84">
      <w:pPr>
        <w:numPr>
          <w:ilvl w:val="0"/>
          <w:numId w:val="73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Psychologie IV. – Základy sociální psychologie</w:t>
      </w:r>
    </w:p>
    <w:p w14:paraId="1318D9C0" w14:textId="77777777" w:rsidR="00577D84" w:rsidRPr="00577D84" w:rsidRDefault="00577D84" w:rsidP="00577D84">
      <w:pPr>
        <w:numPr>
          <w:ilvl w:val="1"/>
          <w:numId w:val="7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Předmět sociální psychologie</w:t>
      </w:r>
    </w:p>
    <w:p w14:paraId="3B6657F8" w14:textId="77777777" w:rsidR="00577D84" w:rsidRPr="00577D84" w:rsidRDefault="00577D84" w:rsidP="00577D84">
      <w:pPr>
        <w:numPr>
          <w:ilvl w:val="1"/>
          <w:numId w:val="7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Sociální skupiny a jejich charakteristiky</w:t>
      </w:r>
    </w:p>
    <w:p w14:paraId="604987EE" w14:textId="77777777" w:rsidR="00577D84" w:rsidRPr="00577D84" w:rsidRDefault="00577D84" w:rsidP="00577D84">
      <w:pPr>
        <w:numPr>
          <w:ilvl w:val="1"/>
          <w:numId w:val="7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Sociální vnímání</w:t>
      </w:r>
    </w:p>
    <w:p w14:paraId="7FF09032" w14:textId="77777777" w:rsidR="00577D84" w:rsidRPr="00577D84" w:rsidRDefault="00577D84" w:rsidP="00577D84">
      <w:pPr>
        <w:numPr>
          <w:ilvl w:val="1"/>
          <w:numId w:val="7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Konflikt a spolupráce</w:t>
      </w:r>
    </w:p>
    <w:p w14:paraId="4AD8CD18" w14:textId="77777777" w:rsidR="00577D84" w:rsidRPr="00577D84" w:rsidRDefault="00577D84" w:rsidP="00577D84">
      <w:pPr>
        <w:numPr>
          <w:ilvl w:val="1"/>
          <w:numId w:val="7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Kolektivní a davové chování</w:t>
      </w:r>
    </w:p>
    <w:p w14:paraId="7A40E004" w14:textId="77777777" w:rsidR="00577D84" w:rsidRPr="00577D84" w:rsidRDefault="00577D84" w:rsidP="00577D84">
      <w:pPr>
        <w:numPr>
          <w:ilvl w:val="1"/>
          <w:numId w:val="7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Altruismus</w:t>
      </w:r>
    </w:p>
    <w:p w14:paraId="25DEF28A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750B5FFC" w14:textId="77777777" w:rsidR="00577D84" w:rsidRPr="00577D84" w:rsidRDefault="00577D84" w:rsidP="00577D84">
      <w:pPr>
        <w:numPr>
          <w:ilvl w:val="0"/>
          <w:numId w:val="80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Sociologie I. – Sociologie jako věda, společnost a kultura</w:t>
      </w:r>
    </w:p>
    <w:p w14:paraId="506E4E2B" w14:textId="77777777" w:rsidR="00577D84" w:rsidRPr="00577D84" w:rsidRDefault="00577D84" w:rsidP="00577D84">
      <w:pPr>
        <w:numPr>
          <w:ilvl w:val="1"/>
          <w:numId w:val="8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Předmět sociologie</w:t>
      </w:r>
    </w:p>
    <w:p w14:paraId="32B9989F" w14:textId="77777777" w:rsidR="00577D84" w:rsidRPr="00577D84" w:rsidRDefault="00577D84" w:rsidP="00577D84">
      <w:pPr>
        <w:numPr>
          <w:ilvl w:val="1"/>
          <w:numId w:val="8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Metody sociologického výzkumu</w:t>
      </w:r>
    </w:p>
    <w:p w14:paraId="1520CCCD" w14:textId="77777777" w:rsidR="00577D84" w:rsidRPr="00577D84" w:rsidRDefault="00577D84" w:rsidP="00577D84">
      <w:pPr>
        <w:numPr>
          <w:ilvl w:val="1"/>
          <w:numId w:val="8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Pojmy společnost a kultura, jejich vzájemné vztahy</w:t>
      </w:r>
    </w:p>
    <w:p w14:paraId="265DA16D" w14:textId="77777777" w:rsidR="00577D84" w:rsidRPr="00577D84" w:rsidRDefault="00577D84" w:rsidP="00577D84">
      <w:pPr>
        <w:numPr>
          <w:ilvl w:val="1"/>
          <w:numId w:val="8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Typy společností</w:t>
      </w:r>
    </w:p>
    <w:p w14:paraId="71069AFA" w14:textId="77777777" w:rsidR="00577D84" w:rsidRPr="00577D84" w:rsidRDefault="00577D84" w:rsidP="00577D84">
      <w:pPr>
        <w:numPr>
          <w:ilvl w:val="1"/>
          <w:numId w:val="8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Kultura</w:t>
      </w:r>
    </w:p>
    <w:p w14:paraId="2574547F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7ADA405C" w14:textId="77777777" w:rsidR="00577D84" w:rsidRPr="00577D84" w:rsidRDefault="00577D84" w:rsidP="00577D84">
      <w:pPr>
        <w:numPr>
          <w:ilvl w:val="0"/>
          <w:numId w:val="86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Sociologie II. – Instituce současné společnosti </w:t>
      </w:r>
    </w:p>
    <w:p w14:paraId="21E3FA6A" w14:textId="77777777" w:rsidR="00577D84" w:rsidRPr="00577D84" w:rsidRDefault="00577D84" w:rsidP="00577D84">
      <w:pPr>
        <w:numPr>
          <w:ilvl w:val="1"/>
          <w:numId w:val="8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Rodina a manželství</w:t>
      </w:r>
    </w:p>
    <w:p w14:paraId="420A8B0D" w14:textId="77777777" w:rsidR="00577D84" w:rsidRPr="00577D84" w:rsidRDefault="00577D84" w:rsidP="00577D84">
      <w:pPr>
        <w:numPr>
          <w:ilvl w:val="1"/>
          <w:numId w:val="8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Moderní organizace</w:t>
      </w:r>
    </w:p>
    <w:p w14:paraId="298543B2" w14:textId="77777777" w:rsidR="00577D84" w:rsidRPr="00577D84" w:rsidRDefault="00577D84" w:rsidP="00577D84">
      <w:pPr>
        <w:numPr>
          <w:ilvl w:val="1"/>
          <w:numId w:val="8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Vzdělávací instituce </w:t>
      </w:r>
    </w:p>
    <w:p w14:paraId="7882D28F" w14:textId="77777777" w:rsidR="00577D84" w:rsidRPr="00577D84" w:rsidRDefault="00577D84" w:rsidP="00577D84">
      <w:pPr>
        <w:numPr>
          <w:ilvl w:val="1"/>
          <w:numId w:val="9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Masová média a populární kultura</w:t>
      </w:r>
    </w:p>
    <w:p w14:paraId="4DD4C26B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7633501F" w14:textId="77777777" w:rsidR="00577D84" w:rsidRPr="00577D84" w:rsidRDefault="00577D84" w:rsidP="00577D84">
      <w:pPr>
        <w:numPr>
          <w:ilvl w:val="0"/>
          <w:numId w:val="91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Sociologie III. – Sociální řád a sociální jednání</w:t>
      </w:r>
    </w:p>
    <w:p w14:paraId="29959984" w14:textId="77777777" w:rsidR="00577D84" w:rsidRPr="00577D84" w:rsidRDefault="00577D84" w:rsidP="00577D84">
      <w:pPr>
        <w:numPr>
          <w:ilvl w:val="1"/>
          <w:numId w:val="9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Společenské normy a deviace</w:t>
      </w:r>
    </w:p>
    <w:p w14:paraId="6B2F3823" w14:textId="77777777" w:rsidR="00577D84" w:rsidRPr="00577D84" w:rsidRDefault="00577D84" w:rsidP="00577D84">
      <w:pPr>
        <w:numPr>
          <w:ilvl w:val="1"/>
          <w:numId w:val="9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Sociální jednání</w:t>
      </w:r>
      <w:r w:rsidRPr="00577D84">
        <w:rPr>
          <w:rFonts w:ascii="Calibri" w:hAnsi="Calibri" w:cs="Calibri"/>
          <w:b/>
          <w:bCs/>
        </w:rPr>
        <w:t xml:space="preserve"> - </w:t>
      </w:r>
      <w:r w:rsidRPr="00577D84">
        <w:rPr>
          <w:rFonts w:ascii="Calibri" w:hAnsi="Calibri" w:cs="Calibri"/>
        </w:rPr>
        <w:t>sociální role a status</w:t>
      </w:r>
    </w:p>
    <w:p w14:paraId="0D899918" w14:textId="77777777" w:rsidR="00577D84" w:rsidRPr="00577D84" w:rsidRDefault="00577D84" w:rsidP="00577D84">
      <w:pPr>
        <w:numPr>
          <w:ilvl w:val="1"/>
          <w:numId w:val="9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Stratifikace a třídní struktura společnosti</w:t>
      </w:r>
    </w:p>
    <w:p w14:paraId="72C2E34A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lastRenderedPageBreak/>
        <w:br/>
      </w:r>
    </w:p>
    <w:p w14:paraId="39968937" w14:textId="77777777" w:rsidR="00577D84" w:rsidRPr="00577D84" w:rsidRDefault="00577D84" w:rsidP="00577D84">
      <w:pPr>
        <w:numPr>
          <w:ilvl w:val="0"/>
          <w:numId w:val="95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Filosofie I. – Filosofie člověka a filosofie náboženství</w:t>
      </w:r>
    </w:p>
    <w:p w14:paraId="5F1ADC12" w14:textId="77777777" w:rsidR="00577D84" w:rsidRPr="00577D84" w:rsidRDefault="00577D84" w:rsidP="00577D84">
      <w:pPr>
        <w:numPr>
          <w:ilvl w:val="1"/>
          <w:numId w:val="9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Pojem filosofie, vztah filosofie k mýtu, náboženství a vědě</w:t>
      </w:r>
    </w:p>
    <w:p w14:paraId="24797742" w14:textId="77777777" w:rsidR="00577D84" w:rsidRPr="00577D84" w:rsidRDefault="00577D84" w:rsidP="00577D84">
      <w:pPr>
        <w:numPr>
          <w:ilvl w:val="1"/>
          <w:numId w:val="9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Filozofické tázání a argumentace</w:t>
      </w:r>
    </w:p>
    <w:p w14:paraId="62E0D4D9" w14:textId="77777777" w:rsidR="00577D84" w:rsidRPr="00577D84" w:rsidRDefault="00577D84" w:rsidP="00577D84">
      <w:pPr>
        <w:numPr>
          <w:ilvl w:val="1"/>
          <w:numId w:val="9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Filosofické koncepce člověka</w:t>
      </w:r>
    </w:p>
    <w:p w14:paraId="665279AC" w14:textId="77777777" w:rsidR="00577D84" w:rsidRPr="00577D84" w:rsidRDefault="00577D84" w:rsidP="00577D84">
      <w:pPr>
        <w:numPr>
          <w:ilvl w:val="1"/>
          <w:numId w:val="9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Filosofie náboženství</w:t>
      </w:r>
    </w:p>
    <w:p w14:paraId="0512AA75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3821FE5B" w14:textId="77777777" w:rsidR="00577D84" w:rsidRPr="00577D84" w:rsidRDefault="00577D84" w:rsidP="00577D84">
      <w:pPr>
        <w:numPr>
          <w:ilvl w:val="0"/>
          <w:numId w:val="100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Filosofie II. – Etika </w:t>
      </w:r>
    </w:p>
    <w:p w14:paraId="0B27B736" w14:textId="77777777" w:rsidR="00577D84" w:rsidRPr="00577D84" w:rsidRDefault="00577D84" w:rsidP="00577D84">
      <w:pPr>
        <w:numPr>
          <w:ilvl w:val="1"/>
          <w:numId w:val="10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Etika a morálka</w:t>
      </w:r>
    </w:p>
    <w:p w14:paraId="0DAC5768" w14:textId="77777777" w:rsidR="00577D84" w:rsidRPr="00577D84" w:rsidRDefault="00577D84" w:rsidP="00577D84">
      <w:pPr>
        <w:numPr>
          <w:ilvl w:val="1"/>
          <w:numId w:val="10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Základní témata, problémy a přístupy filosofické etiky</w:t>
      </w:r>
    </w:p>
    <w:p w14:paraId="27A1DA85" w14:textId="77777777" w:rsidR="00577D84" w:rsidRPr="00577D84" w:rsidRDefault="00577D84" w:rsidP="00577D84">
      <w:pPr>
        <w:numPr>
          <w:ilvl w:val="1"/>
          <w:numId w:val="10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Vybraná témata praktické etiky</w:t>
      </w:r>
    </w:p>
    <w:p w14:paraId="0748DA77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10F1B8E9" w14:textId="77777777" w:rsidR="00577D84" w:rsidRPr="00577D84" w:rsidRDefault="00577D84" w:rsidP="00577D84">
      <w:pPr>
        <w:numPr>
          <w:ilvl w:val="0"/>
          <w:numId w:val="104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Filosofie III. – Filosofie a společnost</w:t>
      </w:r>
    </w:p>
    <w:p w14:paraId="244F8688" w14:textId="77777777" w:rsidR="00577D84" w:rsidRPr="00577D84" w:rsidRDefault="00577D84" w:rsidP="00577D84">
      <w:pPr>
        <w:numPr>
          <w:ilvl w:val="1"/>
          <w:numId w:val="10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Politická filosofie</w:t>
      </w:r>
    </w:p>
    <w:p w14:paraId="19E8D89D" w14:textId="77777777" w:rsidR="00577D84" w:rsidRPr="00577D84" w:rsidRDefault="00577D84" w:rsidP="00577D84">
      <w:pPr>
        <w:numPr>
          <w:ilvl w:val="1"/>
          <w:numId w:val="10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Filosofie dějin</w:t>
      </w:r>
    </w:p>
    <w:p w14:paraId="14CAC446" w14:textId="77777777" w:rsidR="00577D84" w:rsidRPr="00577D84" w:rsidRDefault="00577D84" w:rsidP="00577D84">
      <w:pPr>
        <w:numPr>
          <w:ilvl w:val="1"/>
          <w:numId w:val="10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Filosofie práva</w:t>
      </w:r>
    </w:p>
    <w:p w14:paraId="41D85E9D" w14:textId="77777777" w:rsidR="00577D84" w:rsidRPr="00577D84" w:rsidRDefault="00577D84" w:rsidP="00577D84">
      <w:pPr>
        <w:numPr>
          <w:ilvl w:val="1"/>
          <w:numId w:val="10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Estetika</w:t>
      </w:r>
    </w:p>
    <w:p w14:paraId="24B274D2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6D385036" w14:textId="77777777" w:rsidR="00577D84" w:rsidRPr="00577D84" w:rsidRDefault="00577D84" w:rsidP="00577D84">
      <w:pPr>
        <w:numPr>
          <w:ilvl w:val="0"/>
          <w:numId w:val="109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Filosofie IV. – Skutečnost a její poznání, jazyk a teorie jazyka, základy filosofie vědy</w:t>
      </w:r>
    </w:p>
    <w:p w14:paraId="246A231A" w14:textId="77777777" w:rsidR="00577D84" w:rsidRPr="00577D84" w:rsidRDefault="00577D84" w:rsidP="00577D84">
      <w:pPr>
        <w:numPr>
          <w:ilvl w:val="1"/>
          <w:numId w:val="11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Přístupy ke skutečnosti, pojetí skutečnosti. jejich zasazení do dějin západního myšlení</w:t>
      </w:r>
    </w:p>
    <w:p w14:paraId="16D15D1C" w14:textId="77777777" w:rsidR="00577D84" w:rsidRPr="00577D84" w:rsidRDefault="00577D84" w:rsidP="00577D84">
      <w:pPr>
        <w:numPr>
          <w:ilvl w:val="1"/>
          <w:numId w:val="11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Teorie poznání a teorie pravdy</w:t>
      </w:r>
    </w:p>
    <w:p w14:paraId="78EDCBA4" w14:textId="77777777" w:rsidR="00577D84" w:rsidRPr="00577D84" w:rsidRDefault="00577D84" w:rsidP="00577D84">
      <w:pPr>
        <w:numPr>
          <w:ilvl w:val="1"/>
          <w:numId w:val="11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Jazyk a teorie jazyka</w:t>
      </w:r>
    </w:p>
    <w:p w14:paraId="55AA55ED" w14:textId="77777777" w:rsidR="00577D84" w:rsidRPr="00577D84" w:rsidRDefault="00577D84" w:rsidP="00577D84">
      <w:pPr>
        <w:numPr>
          <w:ilvl w:val="1"/>
          <w:numId w:val="11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Filosofie vědy</w:t>
      </w:r>
    </w:p>
    <w:p w14:paraId="02AF4EFA" w14:textId="77777777" w:rsidR="00577D84" w:rsidRPr="00577D84" w:rsidRDefault="00577D84" w:rsidP="00577D84">
      <w:pPr>
        <w:rPr>
          <w:rFonts w:ascii="Calibri" w:hAnsi="Calibri" w:cs="Calibri"/>
        </w:rPr>
      </w:pPr>
    </w:p>
    <w:p w14:paraId="1A757330" w14:textId="77777777" w:rsidR="00577D84" w:rsidRPr="00577D84" w:rsidRDefault="00577D84" w:rsidP="00577D84">
      <w:pPr>
        <w:rPr>
          <w:rFonts w:ascii="Calibri" w:hAnsi="Calibri" w:cs="Calibri"/>
        </w:rPr>
      </w:pPr>
    </w:p>
    <w:p w14:paraId="65EB3583" w14:textId="77777777" w:rsidR="008E6206" w:rsidRPr="00577D84" w:rsidRDefault="008E6206">
      <w:pPr>
        <w:rPr>
          <w:rFonts w:ascii="Calibri" w:hAnsi="Calibri" w:cs="Calibri"/>
        </w:rPr>
      </w:pPr>
    </w:p>
    <w:sectPr w:rsidR="008E6206" w:rsidRPr="00577D84" w:rsidSect="00577D8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32E0"/>
    <w:multiLevelType w:val="multilevel"/>
    <w:tmpl w:val="CBFACD0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63FB1"/>
    <w:multiLevelType w:val="multilevel"/>
    <w:tmpl w:val="53C4E4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D2634"/>
    <w:multiLevelType w:val="multilevel"/>
    <w:tmpl w:val="894806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10A76"/>
    <w:multiLevelType w:val="multilevel"/>
    <w:tmpl w:val="FD08D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209"/>
    <w:multiLevelType w:val="multilevel"/>
    <w:tmpl w:val="72AE0C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237F9"/>
    <w:multiLevelType w:val="multilevel"/>
    <w:tmpl w:val="3A88F2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75927"/>
    <w:multiLevelType w:val="multilevel"/>
    <w:tmpl w:val="CAE8BC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C1AD8"/>
    <w:multiLevelType w:val="multilevel"/>
    <w:tmpl w:val="32FC71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D4EB3"/>
    <w:multiLevelType w:val="multilevel"/>
    <w:tmpl w:val="FDB6F31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13F45"/>
    <w:multiLevelType w:val="multilevel"/>
    <w:tmpl w:val="16F898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736AD"/>
    <w:multiLevelType w:val="multilevel"/>
    <w:tmpl w:val="9E8C0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639EE"/>
    <w:multiLevelType w:val="multilevel"/>
    <w:tmpl w:val="2F8C5D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56E21"/>
    <w:multiLevelType w:val="multilevel"/>
    <w:tmpl w:val="8720496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10E96"/>
    <w:multiLevelType w:val="multilevel"/>
    <w:tmpl w:val="636EE1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8316F6"/>
    <w:multiLevelType w:val="multilevel"/>
    <w:tmpl w:val="31C48E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617A8"/>
    <w:multiLevelType w:val="multilevel"/>
    <w:tmpl w:val="84400A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D30945"/>
    <w:multiLevelType w:val="multilevel"/>
    <w:tmpl w:val="7DE8A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3BA6DFF"/>
    <w:multiLevelType w:val="multilevel"/>
    <w:tmpl w:val="49E42D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4A07C2"/>
    <w:multiLevelType w:val="multilevel"/>
    <w:tmpl w:val="AFA042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A06EAF"/>
    <w:multiLevelType w:val="multilevel"/>
    <w:tmpl w:val="F33CFE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6"/>
    <w:lvlOverride w:ilvl="0"/>
  </w:num>
  <w:num w:numId="3">
    <w:abstractNumId w:val="16"/>
    <w:lvlOverride w:ilvl="0"/>
  </w:num>
  <w:num w:numId="4">
    <w:abstractNumId w:val="16"/>
    <w:lvlOverride w:ilvl="0"/>
  </w:num>
  <w:num w:numId="5">
    <w:abstractNumId w:val="16"/>
    <w:lvlOverride w:ilvl="0"/>
  </w:num>
  <w:num w:numId="6">
    <w:abstractNumId w:val="16"/>
    <w:lvlOverride w:ilvl="0"/>
  </w:num>
  <w:num w:numId="7">
    <w:abstractNumId w:val="16"/>
    <w:lvlOverride w:ilvl="0"/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/>
  </w:num>
  <w:num w:numId="10">
    <w:abstractNumId w:val="3"/>
    <w:lvlOverride w:ilvl="0"/>
  </w:num>
  <w:num w:numId="11">
    <w:abstractNumId w:val="3"/>
    <w:lvlOverride w:ilvl="0"/>
  </w:num>
  <w:num w:numId="12">
    <w:abstractNumId w:val="3"/>
    <w:lvlOverride w:ilvl="0"/>
  </w:num>
  <w:num w:numId="13">
    <w:abstractNumId w:val="10"/>
    <w:lvlOverride w:ilvl="0">
      <w:lvl w:ilvl="0">
        <w:numFmt w:val="decimal"/>
        <w:lvlText w:val="%1."/>
        <w:lvlJc w:val="left"/>
      </w:lvl>
    </w:lvlOverride>
  </w:num>
  <w:num w:numId="14">
    <w:abstractNumId w:val="10"/>
    <w:lvlOverride w:ilvl="0"/>
  </w:num>
  <w:num w:numId="15">
    <w:abstractNumId w:val="10"/>
    <w:lvlOverride w:ilvl="0"/>
  </w:num>
  <w:num w:numId="16">
    <w:abstractNumId w:val="10"/>
    <w:lvlOverride w:ilvl="0"/>
  </w:num>
  <w:num w:numId="17">
    <w:abstractNumId w:val="10"/>
    <w:lvlOverride w:ilvl="0"/>
  </w:num>
  <w:num w:numId="18">
    <w:abstractNumId w:val="10"/>
    <w:lvlOverride w:ilvl="0"/>
  </w:num>
  <w:num w:numId="19">
    <w:abstractNumId w:val="1"/>
    <w:lvlOverride w:ilvl="0">
      <w:lvl w:ilvl="0">
        <w:numFmt w:val="decimal"/>
        <w:lvlText w:val="%1."/>
        <w:lvlJc w:val="left"/>
      </w:lvl>
    </w:lvlOverride>
  </w:num>
  <w:num w:numId="20">
    <w:abstractNumId w:val="1"/>
    <w:lvlOverride w:ilvl="0"/>
  </w:num>
  <w:num w:numId="21">
    <w:abstractNumId w:val="1"/>
    <w:lvlOverride w:ilvl="0"/>
  </w:num>
  <w:num w:numId="22">
    <w:abstractNumId w:val="1"/>
    <w:lvlOverride w:ilvl="0"/>
  </w:num>
  <w:num w:numId="23">
    <w:abstractNumId w:val="19"/>
    <w:lvlOverride w:ilvl="0">
      <w:lvl w:ilvl="0">
        <w:numFmt w:val="decimal"/>
        <w:lvlText w:val="%1."/>
        <w:lvlJc w:val="left"/>
      </w:lvl>
    </w:lvlOverride>
  </w:num>
  <w:num w:numId="24">
    <w:abstractNumId w:val="19"/>
    <w:lvlOverride w:ilvl="0"/>
  </w:num>
  <w:num w:numId="25">
    <w:abstractNumId w:val="19"/>
    <w:lvlOverride w:ilvl="0"/>
  </w:num>
  <w:num w:numId="26">
    <w:abstractNumId w:val="19"/>
    <w:lvlOverride w:ilvl="0"/>
  </w:num>
  <w:num w:numId="27">
    <w:abstractNumId w:val="19"/>
    <w:lvlOverride w:ilvl="0"/>
  </w:num>
  <w:num w:numId="28">
    <w:abstractNumId w:val="19"/>
    <w:lvlOverride w:ilvl="0"/>
  </w:num>
  <w:num w:numId="29">
    <w:abstractNumId w:val="15"/>
    <w:lvlOverride w:ilvl="0">
      <w:lvl w:ilvl="0">
        <w:numFmt w:val="decimal"/>
        <w:lvlText w:val="%1."/>
        <w:lvlJc w:val="left"/>
      </w:lvl>
    </w:lvlOverride>
  </w:num>
  <w:num w:numId="30">
    <w:abstractNumId w:val="15"/>
    <w:lvlOverride w:ilvl="0"/>
  </w:num>
  <w:num w:numId="31">
    <w:abstractNumId w:val="15"/>
    <w:lvlOverride w:ilvl="0"/>
  </w:num>
  <w:num w:numId="32">
    <w:abstractNumId w:val="15"/>
    <w:lvlOverride w:ilvl="0"/>
  </w:num>
  <w:num w:numId="33">
    <w:abstractNumId w:val="15"/>
    <w:lvlOverride w:ilvl="0"/>
  </w:num>
  <w:num w:numId="34">
    <w:abstractNumId w:val="15"/>
    <w:lvlOverride w:ilvl="0"/>
  </w:num>
  <w:num w:numId="35">
    <w:abstractNumId w:val="4"/>
    <w:lvlOverride w:ilvl="0">
      <w:lvl w:ilvl="0">
        <w:numFmt w:val="decimal"/>
        <w:lvlText w:val="%1."/>
        <w:lvlJc w:val="left"/>
      </w:lvl>
    </w:lvlOverride>
  </w:num>
  <w:num w:numId="36">
    <w:abstractNumId w:val="4"/>
    <w:lvlOverride w:ilvl="0"/>
  </w:num>
  <w:num w:numId="37">
    <w:abstractNumId w:val="4"/>
    <w:lvlOverride w:ilvl="0"/>
  </w:num>
  <w:num w:numId="38">
    <w:abstractNumId w:val="4"/>
    <w:lvlOverride w:ilvl="0"/>
  </w:num>
  <w:num w:numId="39">
    <w:abstractNumId w:val="4"/>
    <w:lvlOverride w:ilvl="0"/>
  </w:num>
  <w:num w:numId="40">
    <w:abstractNumId w:val="17"/>
    <w:lvlOverride w:ilvl="0">
      <w:lvl w:ilvl="0">
        <w:numFmt w:val="decimal"/>
        <w:lvlText w:val="%1."/>
        <w:lvlJc w:val="left"/>
      </w:lvl>
    </w:lvlOverride>
  </w:num>
  <w:num w:numId="41">
    <w:abstractNumId w:val="17"/>
    <w:lvlOverride w:ilvl="0"/>
  </w:num>
  <w:num w:numId="42">
    <w:abstractNumId w:val="17"/>
    <w:lvlOverride w:ilvl="0"/>
  </w:num>
  <w:num w:numId="43">
    <w:abstractNumId w:val="17"/>
    <w:lvlOverride w:ilvl="0"/>
  </w:num>
  <w:num w:numId="44">
    <w:abstractNumId w:val="17"/>
    <w:lvlOverride w:ilvl="0"/>
  </w:num>
  <w:num w:numId="45">
    <w:abstractNumId w:val="17"/>
    <w:lvlOverride w:ilvl="0"/>
  </w:num>
  <w:num w:numId="46">
    <w:abstractNumId w:val="17"/>
    <w:lvlOverride w:ilvl="0"/>
  </w:num>
  <w:num w:numId="47">
    <w:abstractNumId w:val="17"/>
    <w:lvlOverride w:ilvl="0"/>
  </w:num>
  <w:num w:numId="48">
    <w:abstractNumId w:val="5"/>
    <w:lvlOverride w:ilvl="0">
      <w:lvl w:ilvl="0">
        <w:numFmt w:val="decimal"/>
        <w:lvlText w:val="%1."/>
        <w:lvlJc w:val="left"/>
      </w:lvl>
    </w:lvlOverride>
  </w:num>
  <w:num w:numId="49">
    <w:abstractNumId w:val="5"/>
    <w:lvlOverride w:ilvl="0"/>
  </w:num>
  <w:num w:numId="50">
    <w:abstractNumId w:val="5"/>
    <w:lvlOverride w:ilvl="0"/>
  </w:num>
  <w:num w:numId="51">
    <w:abstractNumId w:val="5"/>
    <w:lvlOverride w:ilvl="0"/>
  </w:num>
  <w:num w:numId="52">
    <w:abstractNumId w:val="5"/>
    <w:lvlOverride w:ilvl="0"/>
  </w:num>
  <w:num w:numId="53">
    <w:abstractNumId w:val="5"/>
    <w:lvlOverride w:ilvl="0"/>
  </w:num>
  <w:num w:numId="54">
    <w:abstractNumId w:val="7"/>
    <w:lvlOverride w:ilvl="0">
      <w:lvl w:ilvl="0">
        <w:numFmt w:val="decimal"/>
        <w:lvlText w:val="%1."/>
        <w:lvlJc w:val="left"/>
      </w:lvl>
    </w:lvlOverride>
  </w:num>
  <w:num w:numId="55">
    <w:abstractNumId w:val="7"/>
    <w:lvlOverride w:ilvl="0"/>
  </w:num>
  <w:num w:numId="56">
    <w:abstractNumId w:val="7"/>
    <w:lvlOverride w:ilvl="0"/>
  </w:num>
  <w:num w:numId="57">
    <w:abstractNumId w:val="7"/>
    <w:lvlOverride w:ilvl="0"/>
  </w:num>
  <w:num w:numId="58">
    <w:abstractNumId w:val="7"/>
    <w:lvlOverride w:ilvl="0"/>
  </w:num>
  <w:num w:numId="59">
    <w:abstractNumId w:val="11"/>
    <w:lvlOverride w:ilvl="0">
      <w:lvl w:ilvl="0">
        <w:numFmt w:val="decimal"/>
        <w:lvlText w:val="%1."/>
        <w:lvlJc w:val="left"/>
      </w:lvl>
    </w:lvlOverride>
  </w:num>
  <w:num w:numId="60">
    <w:abstractNumId w:val="11"/>
    <w:lvlOverride w:ilvl="0"/>
  </w:num>
  <w:num w:numId="61">
    <w:abstractNumId w:val="11"/>
    <w:lvlOverride w:ilvl="0"/>
  </w:num>
  <w:num w:numId="62">
    <w:abstractNumId w:val="11"/>
    <w:lvlOverride w:ilvl="0"/>
  </w:num>
  <w:num w:numId="63">
    <w:abstractNumId w:val="11"/>
    <w:lvlOverride w:ilvl="0"/>
  </w:num>
  <w:num w:numId="64">
    <w:abstractNumId w:val="11"/>
    <w:lvlOverride w:ilvl="0"/>
  </w:num>
  <w:num w:numId="65">
    <w:abstractNumId w:val="11"/>
    <w:lvlOverride w:ilvl="0"/>
  </w:num>
  <w:num w:numId="66">
    <w:abstractNumId w:val="2"/>
    <w:lvlOverride w:ilvl="0">
      <w:lvl w:ilvl="0">
        <w:numFmt w:val="decimal"/>
        <w:lvlText w:val="%1."/>
        <w:lvlJc w:val="left"/>
      </w:lvl>
    </w:lvlOverride>
  </w:num>
  <w:num w:numId="67">
    <w:abstractNumId w:val="2"/>
    <w:lvlOverride w:ilvl="0"/>
  </w:num>
  <w:num w:numId="68">
    <w:abstractNumId w:val="2"/>
    <w:lvlOverride w:ilvl="0"/>
  </w:num>
  <w:num w:numId="69">
    <w:abstractNumId w:val="2"/>
    <w:lvlOverride w:ilvl="0"/>
  </w:num>
  <w:num w:numId="70">
    <w:abstractNumId w:val="2"/>
    <w:lvlOverride w:ilvl="0"/>
  </w:num>
  <w:num w:numId="71">
    <w:abstractNumId w:val="2"/>
    <w:lvlOverride w:ilvl="0"/>
  </w:num>
  <w:num w:numId="72">
    <w:abstractNumId w:val="2"/>
    <w:lvlOverride w:ilvl="0"/>
  </w:num>
  <w:num w:numId="73">
    <w:abstractNumId w:val="9"/>
    <w:lvlOverride w:ilvl="0">
      <w:lvl w:ilvl="0">
        <w:numFmt w:val="decimal"/>
        <w:lvlText w:val="%1."/>
        <w:lvlJc w:val="left"/>
      </w:lvl>
    </w:lvlOverride>
  </w:num>
  <w:num w:numId="74">
    <w:abstractNumId w:val="9"/>
    <w:lvlOverride w:ilvl="0"/>
  </w:num>
  <w:num w:numId="75">
    <w:abstractNumId w:val="9"/>
    <w:lvlOverride w:ilvl="0"/>
  </w:num>
  <w:num w:numId="76">
    <w:abstractNumId w:val="9"/>
    <w:lvlOverride w:ilvl="0"/>
  </w:num>
  <w:num w:numId="77">
    <w:abstractNumId w:val="9"/>
    <w:lvlOverride w:ilvl="0"/>
  </w:num>
  <w:num w:numId="78">
    <w:abstractNumId w:val="9"/>
    <w:lvlOverride w:ilvl="0"/>
  </w:num>
  <w:num w:numId="79">
    <w:abstractNumId w:val="9"/>
    <w:lvlOverride w:ilvl="0"/>
  </w:num>
  <w:num w:numId="80">
    <w:abstractNumId w:val="14"/>
    <w:lvlOverride w:ilvl="0">
      <w:lvl w:ilvl="0">
        <w:numFmt w:val="decimal"/>
        <w:lvlText w:val="%1."/>
        <w:lvlJc w:val="left"/>
      </w:lvl>
    </w:lvlOverride>
  </w:num>
  <w:num w:numId="81">
    <w:abstractNumId w:val="14"/>
    <w:lvlOverride w:ilvl="0"/>
  </w:num>
  <w:num w:numId="82">
    <w:abstractNumId w:val="14"/>
    <w:lvlOverride w:ilvl="0"/>
  </w:num>
  <w:num w:numId="83">
    <w:abstractNumId w:val="14"/>
    <w:lvlOverride w:ilvl="0"/>
  </w:num>
  <w:num w:numId="84">
    <w:abstractNumId w:val="14"/>
    <w:lvlOverride w:ilvl="0"/>
  </w:num>
  <w:num w:numId="85">
    <w:abstractNumId w:val="14"/>
    <w:lvlOverride w:ilvl="0"/>
  </w:num>
  <w:num w:numId="86">
    <w:abstractNumId w:val="0"/>
    <w:lvlOverride w:ilvl="0">
      <w:lvl w:ilvl="0">
        <w:numFmt w:val="decimal"/>
        <w:lvlText w:val="%1."/>
        <w:lvlJc w:val="left"/>
      </w:lvl>
    </w:lvlOverride>
  </w:num>
  <w:num w:numId="87">
    <w:abstractNumId w:val="0"/>
    <w:lvlOverride w:ilvl="0"/>
  </w:num>
  <w:num w:numId="88">
    <w:abstractNumId w:val="0"/>
    <w:lvlOverride w:ilvl="0"/>
  </w:num>
  <w:num w:numId="89">
    <w:abstractNumId w:val="0"/>
    <w:lvlOverride w:ilvl="0"/>
  </w:num>
  <w:num w:numId="90">
    <w:abstractNumId w:val="0"/>
    <w:lvlOverride w:ilvl="0"/>
  </w:num>
  <w:num w:numId="91">
    <w:abstractNumId w:val="13"/>
    <w:lvlOverride w:ilvl="0">
      <w:lvl w:ilvl="0">
        <w:numFmt w:val="decimal"/>
        <w:lvlText w:val="%1."/>
        <w:lvlJc w:val="left"/>
      </w:lvl>
    </w:lvlOverride>
  </w:num>
  <w:num w:numId="92">
    <w:abstractNumId w:val="13"/>
    <w:lvlOverride w:ilvl="0"/>
  </w:num>
  <w:num w:numId="93">
    <w:abstractNumId w:val="13"/>
    <w:lvlOverride w:ilvl="0"/>
  </w:num>
  <w:num w:numId="94">
    <w:abstractNumId w:val="13"/>
    <w:lvlOverride w:ilvl="0"/>
  </w:num>
  <w:num w:numId="95">
    <w:abstractNumId w:val="18"/>
    <w:lvlOverride w:ilvl="0">
      <w:lvl w:ilvl="0">
        <w:numFmt w:val="decimal"/>
        <w:lvlText w:val="%1."/>
        <w:lvlJc w:val="left"/>
      </w:lvl>
    </w:lvlOverride>
  </w:num>
  <w:num w:numId="96">
    <w:abstractNumId w:val="18"/>
    <w:lvlOverride w:ilvl="0"/>
  </w:num>
  <w:num w:numId="97">
    <w:abstractNumId w:val="18"/>
    <w:lvlOverride w:ilvl="0"/>
  </w:num>
  <w:num w:numId="98">
    <w:abstractNumId w:val="18"/>
    <w:lvlOverride w:ilvl="0"/>
  </w:num>
  <w:num w:numId="99">
    <w:abstractNumId w:val="18"/>
    <w:lvlOverride w:ilvl="0"/>
  </w:num>
  <w:num w:numId="100">
    <w:abstractNumId w:val="12"/>
    <w:lvlOverride w:ilvl="0">
      <w:lvl w:ilvl="0">
        <w:numFmt w:val="decimal"/>
        <w:lvlText w:val="%1."/>
        <w:lvlJc w:val="left"/>
      </w:lvl>
    </w:lvlOverride>
  </w:num>
  <w:num w:numId="101">
    <w:abstractNumId w:val="12"/>
    <w:lvlOverride w:ilvl="0"/>
  </w:num>
  <w:num w:numId="102">
    <w:abstractNumId w:val="12"/>
    <w:lvlOverride w:ilvl="0"/>
  </w:num>
  <w:num w:numId="103">
    <w:abstractNumId w:val="12"/>
    <w:lvlOverride w:ilvl="0"/>
  </w:num>
  <w:num w:numId="104">
    <w:abstractNumId w:val="6"/>
    <w:lvlOverride w:ilvl="0">
      <w:lvl w:ilvl="0">
        <w:numFmt w:val="decimal"/>
        <w:lvlText w:val="%1."/>
        <w:lvlJc w:val="left"/>
      </w:lvl>
    </w:lvlOverride>
  </w:num>
  <w:num w:numId="105">
    <w:abstractNumId w:val="6"/>
    <w:lvlOverride w:ilvl="0"/>
  </w:num>
  <w:num w:numId="106">
    <w:abstractNumId w:val="6"/>
    <w:lvlOverride w:ilvl="0"/>
  </w:num>
  <w:num w:numId="107">
    <w:abstractNumId w:val="6"/>
    <w:lvlOverride w:ilvl="0"/>
  </w:num>
  <w:num w:numId="108">
    <w:abstractNumId w:val="6"/>
    <w:lvlOverride w:ilvl="0"/>
  </w:num>
  <w:num w:numId="109">
    <w:abstractNumId w:val="8"/>
    <w:lvlOverride w:ilvl="0">
      <w:lvl w:ilvl="0">
        <w:numFmt w:val="decimal"/>
        <w:lvlText w:val="%1."/>
        <w:lvlJc w:val="left"/>
      </w:lvl>
    </w:lvlOverride>
  </w:num>
  <w:num w:numId="110">
    <w:abstractNumId w:val="8"/>
    <w:lvlOverride w:ilvl="0"/>
  </w:num>
  <w:num w:numId="111">
    <w:abstractNumId w:val="8"/>
    <w:lvlOverride w:ilvl="0"/>
  </w:num>
  <w:num w:numId="112">
    <w:abstractNumId w:val="8"/>
    <w:lvlOverride w:ilvl="0"/>
  </w:num>
  <w:num w:numId="113">
    <w:abstractNumId w:val="8"/>
    <w:lvlOverride w:ilvl="0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84"/>
    <w:rsid w:val="002079AA"/>
    <w:rsid w:val="002522DC"/>
    <w:rsid w:val="00523B36"/>
    <w:rsid w:val="00577D84"/>
    <w:rsid w:val="007B7518"/>
    <w:rsid w:val="007D48FF"/>
    <w:rsid w:val="008A17BD"/>
    <w:rsid w:val="008B728D"/>
    <w:rsid w:val="008E6206"/>
    <w:rsid w:val="009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5B87"/>
  <w15:chartTrackingRefBased/>
  <w15:docId w15:val="{204A6847-81C0-C34D-8F0F-9D00A88A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7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7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7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7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7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7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7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7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7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7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7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7D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7D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7D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7D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7D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7D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7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7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7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7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7D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7D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7D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7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7D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7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522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Kohout</dc:creator>
  <cp:keywords/>
  <dc:description/>
  <cp:lastModifiedBy>Kohout Ondřej</cp:lastModifiedBy>
  <cp:revision>3</cp:revision>
  <dcterms:created xsi:type="dcterms:W3CDTF">2024-09-25T15:28:00Z</dcterms:created>
  <dcterms:modified xsi:type="dcterms:W3CDTF">2025-10-02T10:45:00Z</dcterms:modified>
</cp:coreProperties>
</file>