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3F" w:rsidRPr="00322FA8" w:rsidRDefault="00D63E3F" w:rsidP="00D63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:rsidR="00D63E3F" w:rsidRDefault="00D63E3F" w:rsidP="00D63E3F">
      <w:pPr>
        <w:rPr>
          <w:b/>
          <w:sz w:val="32"/>
          <w:szCs w:val="32"/>
        </w:rPr>
      </w:pPr>
    </w:p>
    <w:p w:rsidR="00D63E3F" w:rsidRDefault="00D63E3F" w:rsidP="00D63E3F">
      <w:r>
        <w:t xml:space="preserve">Maturitní zkouška z </w:t>
      </w:r>
      <w:proofErr w:type="gramStart"/>
      <w:r>
        <w:t>chemie - profilová</w:t>
      </w:r>
      <w:proofErr w:type="gramEnd"/>
      <w:r>
        <w:t xml:space="preserve"> část - ústní</w:t>
      </w:r>
    </w:p>
    <w:p w:rsidR="00D63E3F" w:rsidRDefault="00D63E3F" w:rsidP="00D63E3F">
      <w:r>
        <w:t>Vyučující</w:t>
      </w:r>
      <w:r>
        <w:t xml:space="preserve">: </w:t>
      </w:r>
      <w:bookmarkStart w:id="0" w:name="_GoBack"/>
      <w:bookmarkEnd w:id="0"/>
      <w:r>
        <w:t>Mgr. Jan Halík</w:t>
      </w:r>
    </w:p>
    <w:p w:rsidR="00D63E3F" w:rsidRDefault="00D63E3F" w:rsidP="00D63E3F">
      <w:r>
        <w:t xml:space="preserve">Třída: 4.EF, 6.A, B </w:t>
      </w:r>
    </w:p>
    <w:p w:rsidR="00D63E3F" w:rsidRDefault="00D63E3F" w:rsidP="00D63E3F">
      <w:r>
        <w:t>Školní rok: 202</w:t>
      </w:r>
      <w:r>
        <w:t>1</w:t>
      </w:r>
      <w:r>
        <w:t>/202</w:t>
      </w:r>
      <w:r>
        <w:t>2</w:t>
      </w:r>
    </w:p>
    <w:p w:rsidR="00D63E3F" w:rsidRDefault="00D63E3F" w:rsidP="00D63E3F">
      <w:pPr>
        <w:jc w:val="center"/>
        <w:rPr>
          <w:b/>
          <w:sz w:val="32"/>
          <w:szCs w:val="32"/>
        </w:rPr>
      </w:pPr>
    </w:p>
    <w:p w:rsidR="00D63E3F" w:rsidRDefault="00D63E3F" w:rsidP="00D63E3F">
      <w:pPr>
        <w:jc w:val="both"/>
        <w:rPr>
          <w:b/>
          <w:sz w:val="32"/>
          <w:szCs w:val="32"/>
        </w:rPr>
      </w:pP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</w:t>
      </w:r>
      <w:proofErr w:type="spellStart"/>
      <w:r>
        <w:rPr>
          <w:sz w:val="22"/>
          <w:szCs w:val="22"/>
        </w:rPr>
        <w:t>a</w:t>
      </w:r>
      <w:proofErr w:type="spellEnd"/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r w:rsidRPr="00B3200D">
        <w:rPr>
          <w:sz w:val="22"/>
          <w:szCs w:val="22"/>
        </w:rPr>
        <w:t>ny</w:t>
      </w:r>
      <w:proofErr w:type="spellEnd"/>
      <w:r w:rsidRPr="00B3200D">
        <w:rPr>
          <w:sz w:val="22"/>
          <w:szCs w:val="22"/>
        </w:rPr>
        <w:t xml:space="preserve"> a heterocykly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</w:t>
      </w:r>
      <w:proofErr w:type="spellStart"/>
      <w:r w:rsidRPr="00B3200D">
        <w:rPr>
          <w:sz w:val="22"/>
          <w:szCs w:val="22"/>
        </w:rPr>
        <w:t>izoprenoidy</w:t>
      </w:r>
      <w:proofErr w:type="spellEnd"/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:rsidR="00FC48E1" w:rsidRPr="00D63E3F" w:rsidRDefault="00D63E3F" w:rsidP="00D63E3F">
      <w:pPr>
        <w:numPr>
          <w:ilvl w:val="0"/>
          <w:numId w:val="1"/>
        </w:numPr>
        <w:spacing w:line="360" w:lineRule="auto"/>
        <w:jc w:val="both"/>
      </w:pPr>
      <w:r w:rsidRPr="00D63E3F">
        <w:rPr>
          <w:sz w:val="22"/>
          <w:szCs w:val="22"/>
        </w:rPr>
        <w:t xml:space="preserve"> Organická chemie v praxi – barviva, pigmenty, léčiva, detergenty</w:t>
      </w:r>
    </w:p>
    <w:sectPr w:rsidR="00FC48E1" w:rsidRPr="00D6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F"/>
    <w:rsid w:val="003E0942"/>
    <w:rsid w:val="00D63E3F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DC0A"/>
  <w15:chartTrackingRefBased/>
  <w15:docId w15:val="{FE246C2C-39D4-4212-8FA7-E1C41B88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Halík Jan</dc:creator>
  <cp:keywords/>
  <dc:description/>
  <cp:lastModifiedBy>Halík Jan</cp:lastModifiedBy>
  <cp:revision>1</cp:revision>
  <dcterms:created xsi:type="dcterms:W3CDTF">2021-10-05T06:15:00Z</dcterms:created>
  <dcterms:modified xsi:type="dcterms:W3CDTF">2021-10-05T06:27:00Z</dcterms:modified>
</cp:coreProperties>
</file>